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D5AB" w14:textId="0128320B" w:rsidR="00182985" w:rsidRDefault="00182985">
      <w:pPr>
        <w:spacing w:after="0" w:line="259" w:lineRule="auto"/>
        <w:ind w:left="2343" w:hanging="10"/>
        <w:rPr>
          <w:color w:val="385623"/>
          <w:sz w:val="24"/>
        </w:rPr>
      </w:pPr>
      <w:r>
        <w:rPr>
          <w:noProof/>
          <w:color w:val="385623"/>
          <w:sz w:val="24"/>
        </w:rPr>
        <w:drawing>
          <wp:anchor distT="0" distB="0" distL="114300" distR="114300" simplePos="0" relativeHeight="251660288" behindDoc="0" locked="0" layoutInCell="1" allowOverlap="1" wp14:anchorId="47BFD9C3" wp14:editId="648184A8">
            <wp:simplePos x="0" y="0"/>
            <wp:positionH relativeFrom="column">
              <wp:posOffset>-562610</wp:posOffset>
            </wp:positionH>
            <wp:positionV relativeFrom="paragraph">
              <wp:posOffset>50800</wp:posOffset>
            </wp:positionV>
            <wp:extent cx="2057400" cy="754689"/>
            <wp:effectExtent l="0" t="0" r="0" b="7620"/>
            <wp:wrapThrough wrapText="bothSides">
              <wp:wrapPolygon edited="0">
                <wp:start x="0" y="0"/>
                <wp:lineTo x="0" y="21273"/>
                <wp:lineTo x="21400" y="21273"/>
                <wp:lineTo x="214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-PDL_Institution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5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34FA476E" wp14:editId="4F8191DA">
            <wp:simplePos x="0" y="0"/>
            <wp:positionH relativeFrom="column">
              <wp:posOffset>4257040</wp:posOffset>
            </wp:positionH>
            <wp:positionV relativeFrom="paragraph">
              <wp:posOffset>3175</wp:posOffset>
            </wp:positionV>
            <wp:extent cx="2538730" cy="714375"/>
            <wp:effectExtent l="0" t="0" r="0" b="9525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7804F" w14:textId="7DB0F87F" w:rsidR="00182985" w:rsidRDefault="00182985" w:rsidP="00182985">
      <w:pPr>
        <w:spacing w:after="0" w:line="259" w:lineRule="auto"/>
        <w:ind w:left="-567" w:hanging="10"/>
        <w:rPr>
          <w:color w:val="385623"/>
          <w:sz w:val="24"/>
        </w:rPr>
      </w:pPr>
    </w:p>
    <w:p w14:paraId="6689A1F1" w14:textId="42E6111A" w:rsidR="008D0B6B" w:rsidRDefault="00BD3560" w:rsidP="00182985">
      <w:pPr>
        <w:spacing w:after="0" w:line="259" w:lineRule="auto"/>
        <w:ind w:left="2410" w:hanging="10"/>
      </w:pPr>
      <w:r>
        <w:rPr>
          <w:color w:val="385623"/>
          <w:sz w:val="24"/>
        </w:rPr>
        <w:t xml:space="preserve">Charte </w:t>
      </w:r>
      <w:r>
        <w:rPr>
          <w:i/>
          <w:color w:val="385623"/>
          <w:sz w:val="24"/>
        </w:rPr>
        <w:t>Merci le Peuplier</w:t>
      </w:r>
      <w:r>
        <w:rPr>
          <w:color w:val="385623"/>
          <w:sz w:val="24"/>
        </w:rPr>
        <w:t xml:space="preserve"> – </w:t>
      </w:r>
      <w:r w:rsidR="00182985">
        <w:rPr>
          <w:color w:val="385623"/>
          <w:sz w:val="24"/>
        </w:rPr>
        <w:t>P</w:t>
      </w:r>
      <w:r>
        <w:rPr>
          <w:color w:val="385623"/>
          <w:sz w:val="24"/>
        </w:rPr>
        <w:t>ays</w:t>
      </w:r>
      <w:r w:rsidR="00182985">
        <w:rPr>
          <w:color w:val="385623"/>
          <w:sz w:val="24"/>
        </w:rPr>
        <w:t xml:space="preserve"> d</w:t>
      </w:r>
      <w:r>
        <w:rPr>
          <w:color w:val="385623"/>
          <w:sz w:val="24"/>
        </w:rPr>
        <w:t xml:space="preserve">e </w:t>
      </w:r>
      <w:r w:rsidR="00182985">
        <w:rPr>
          <w:color w:val="385623"/>
          <w:sz w:val="24"/>
        </w:rPr>
        <w:t>l</w:t>
      </w:r>
      <w:r>
        <w:rPr>
          <w:color w:val="385623"/>
          <w:sz w:val="24"/>
        </w:rPr>
        <w:t>a</w:t>
      </w:r>
      <w:r w:rsidR="00182985">
        <w:rPr>
          <w:color w:val="385623"/>
          <w:sz w:val="24"/>
        </w:rPr>
        <w:t xml:space="preserve"> L</w:t>
      </w:r>
      <w:r>
        <w:rPr>
          <w:color w:val="385623"/>
          <w:sz w:val="24"/>
        </w:rPr>
        <w:t xml:space="preserve">oire </w:t>
      </w:r>
    </w:p>
    <w:p w14:paraId="491698A8" w14:textId="22EC0727" w:rsidR="008D0B6B" w:rsidRDefault="00BD3560" w:rsidP="00182985">
      <w:pPr>
        <w:spacing w:after="28" w:line="259" w:lineRule="auto"/>
        <w:ind w:left="1985" w:hanging="10"/>
      </w:pPr>
      <w:r>
        <w:rPr>
          <w:color w:val="385623"/>
          <w:sz w:val="24"/>
        </w:rPr>
        <w:t xml:space="preserve">Contribution à la reconstitution des </w:t>
      </w:r>
      <w:r w:rsidR="00182985">
        <w:rPr>
          <w:color w:val="385623"/>
          <w:sz w:val="24"/>
        </w:rPr>
        <w:t>p</w:t>
      </w:r>
      <w:r>
        <w:rPr>
          <w:color w:val="385623"/>
          <w:sz w:val="24"/>
        </w:rPr>
        <w:t>eupleraies</w:t>
      </w:r>
      <w:r>
        <w:t xml:space="preserve"> </w:t>
      </w:r>
      <w:r>
        <w:rPr>
          <w:color w:val="385623"/>
          <w:sz w:val="24"/>
        </w:rPr>
        <w:t xml:space="preserve"> </w:t>
      </w:r>
    </w:p>
    <w:tbl>
      <w:tblPr>
        <w:tblStyle w:val="TableGrid"/>
        <w:tblpPr w:vertAnchor="text" w:tblpX="8564" w:tblpY="-48"/>
        <w:tblOverlap w:val="never"/>
        <w:tblW w:w="1658" w:type="dxa"/>
        <w:tblInd w:w="0" w:type="dxa"/>
        <w:tblCellMar>
          <w:top w:w="80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</w:tblGrid>
      <w:tr w:rsidR="008D0B6B" w14:paraId="141FF679" w14:textId="77777777">
        <w:trPr>
          <w:trHeight w:val="33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EB3369" w14:textId="3408C411" w:rsidR="008D0B6B" w:rsidRDefault="00BD3560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</w:tbl>
    <w:p w14:paraId="293F43B2" w14:textId="674BF40B" w:rsidR="008D0B6B" w:rsidRDefault="00BD3560">
      <w:pPr>
        <w:spacing w:after="0" w:line="259" w:lineRule="auto"/>
        <w:ind w:left="1419"/>
      </w:pPr>
      <w:r>
        <w:rPr>
          <w:b/>
          <w:color w:val="385623"/>
          <w:sz w:val="28"/>
        </w:rPr>
        <w:t>Convention entre acheteur et populiculteur</w:t>
      </w:r>
      <w:r>
        <w:rPr>
          <w:b/>
          <w:color w:val="385623"/>
          <w:sz w:val="24"/>
        </w:rPr>
        <w:t xml:space="preserve"> </w:t>
      </w:r>
      <w:r>
        <w:t xml:space="preserve">– N° de la convention : </w:t>
      </w:r>
    </w:p>
    <w:p w14:paraId="7B14D5EF" w14:textId="609111A4" w:rsidR="008D0B6B" w:rsidRDefault="00BD3560">
      <w:pPr>
        <w:spacing w:after="0" w:line="259" w:lineRule="auto"/>
        <w:ind w:left="0"/>
      </w:pPr>
      <w:r>
        <w:t xml:space="preserve"> </w:t>
      </w:r>
    </w:p>
    <w:tbl>
      <w:tblPr>
        <w:tblStyle w:val="TableGrid"/>
        <w:tblW w:w="10214" w:type="dxa"/>
        <w:tblInd w:w="-5" w:type="dxa"/>
        <w:tblCellMar>
          <w:top w:w="9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  <w:gridCol w:w="602"/>
        <w:gridCol w:w="5531"/>
      </w:tblGrid>
      <w:tr w:rsidR="008D0B6B" w14:paraId="5EA3D8E3" w14:textId="77777777">
        <w:trPr>
          <w:trHeight w:val="208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1C98" w14:textId="25F41FD2" w:rsidR="008D0B6B" w:rsidRDefault="00BD3560">
            <w:pPr>
              <w:spacing w:after="0" w:line="259" w:lineRule="auto"/>
              <w:jc w:val="center"/>
            </w:pPr>
            <w:r>
              <w:t xml:space="preserve">Structure achetant les peupliers  </w:t>
            </w:r>
          </w:p>
          <w:p w14:paraId="2735ED47" w14:textId="0AFB5616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  <w:p w14:paraId="5ADC9282" w14:textId="70AD4F22" w:rsidR="008D0B6B" w:rsidRDefault="00BD3560">
            <w:pPr>
              <w:spacing w:after="0" w:line="259" w:lineRule="auto"/>
              <w:ind w:left="0"/>
            </w:pPr>
            <w:r>
              <w:t xml:space="preserve">Nom :  </w:t>
            </w:r>
          </w:p>
          <w:p w14:paraId="5AED7DA3" w14:textId="7DE87725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  <w:p w14:paraId="63F9AC15" w14:textId="5E572F06" w:rsidR="008D0B6B" w:rsidRDefault="00BD3560">
            <w:pPr>
              <w:spacing w:after="0" w:line="259" w:lineRule="auto"/>
              <w:ind w:left="0"/>
            </w:pPr>
            <w:r>
              <w:t xml:space="preserve">Adresse :  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B819C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31A8" w14:textId="08C0214E" w:rsidR="008D0B6B" w:rsidRDefault="00BD3560">
            <w:pPr>
              <w:spacing w:after="12" w:line="259" w:lineRule="auto"/>
              <w:ind w:left="9"/>
              <w:jc w:val="center"/>
            </w:pPr>
            <w:r>
              <w:t xml:space="preserve">Populiculteur – propriétaire   </w:t>
            </w:r>
          </w:p>
          <w:p w14:paraId="70560120" w14:textId="497ACBDF" w:rsidR="008D0B6B" w:rsidRDefault="00BD3560">
            <w:pPr>
              <w:spacing w:after="5" w:line="259" w:lineRule="auto"/>
              <w:ind w:left="0"/>
            </w:pPr>
            <w:r>
              <w:t xml:space="preserve">Nom, prénom </w:t>
            </w:r>
            <w:r>
              <w:rPr>
                <w:sz w:val="18"/>
              </w:rPr>
              <w:t>(ou raison sociale)</w:t>
            </w:r>
            <w:r>
              <w:t xml:space="preserve">  </w:t>
            </w:r>
          </w:p>
          <w:p w14:paraId="2E7615A6" w14:textId="59A7E386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  <w:p w14:paraId="03293FE0" w14:textId="77777777" w:rsidR="008D0B6B" w:rsidRDefault="00BD3560">
            <w:pPr>
              <w:spacing w:after="0" w:line="259" w:lineRule="auto"/>
              <w:ind w:left="0"/>
            </w:pPr>
            <w:r>
              <w:t xml:space="preserve">Adresse  </w:t>
            </w:r>
          </w:p>
          <w:p w14:paraId="60841B30" w14:textId="1D6AAF2E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  <w:p w14:paraId="4713DDBA" w14:textId="4D752D5D" w:rsidR="008D0B6B" w:rsidRDefault="00BD3560">
            <w:pPr>
              <w:spacing w:after="0" w:line="259" w:lineRule="auto"/>
              <w:ind w:left="0"/>
            </w:pPr>
            <w:r>
              <w:t xml:space="preserve">Téléphone  </w:t>
            </w:r>
          </w:p>
          <w:p w14:paraId="602DF884" w14:textId="021F3793" w:rsidR="008D0B6B" w:rsidRDefault="00BD3560">
            <w:pPr>
              <w:spacing w:after="0" w:line="259" w:lineRule="auto"/>
              <w:ind w:left="0"/>
            </w:pPr>
            <w:r>
              <w:t xml:space="preserve">E-mail   </w:t>
            </w:r>
          </w:p>
        </w:tc>
      </w:tr>
    </w:tbl>
    <w:p w14:paraId="4EC45CBF" w14:textId="4F677EA0" w:rsidR="008D0B6B" w:rsidRDefault="00BD3560">
      <w:pPr>
        <w:spacing w:after="0" w:line="259" w:lineRule="auto"/>
        <w:ind w:left="22"/>
      </w:pPr>
      <w:r>
        <w:t xml:space="preserve">  </w:t>
      </w:r>
    </w:p>
    <w:p w14:paraId="5E26F4E2" w14:textId="24E7BC80" w:rsidR="008D0B6B" w:rsidRDefault="00BD3560">
      <w:pPr>
        <w:ind w:right="43"/>
      </w:pPr>
      <w:r>
        <w:t xml:space="preserve">Le 6 octobre 2011, pépiniéristes, négociants et industriels du peuplier du nord-ouest de la France ont signé la charte : « </w:t>
      </w:r>
      <w:r>
        <w:rPr>
          <w:i/>
        </w:rPr>
        <w:t>Merci le Peuplier</w:t>
      </w:r>
      <w:r>
        <w:t xml:space="preserve"> ». Cette charte est devenue nationale le 24 avril 2014.  </w:t>
      </w:r>
    </w:p>
    <w:p w14:paraId="178D78B7" w14:textId="0A7C9A0E" w:rsidR="008D0B6B" w:rsidRDefault="00BD3560">
      <w:pPr>
        <w:ind w:right="43"/>
      </w:pPr>
      <w:r>
        <w:t xml:space="preserve">Les acheteurs de peuplier, signataires de la Charte </w:t>
      </w:r>
      <w:r>
        <w:rPr>
          <w:i/>
        </w:rPr>
        <w:t>Merci</w:t>
      </w:r>
      <w:r>
        <w:rPr>
          <w:i/>
        </w:rPr>
        <w:t xml:space="preserve"> le Peuplier</w:t>
      </w:r>
      <w:r>
        <w:t>, se sont engagés à promouvoir les reboisements de peuplier, dans le respect des lois et règlements, et à participer au financement d'une partie du reboisement des parcelles exploitées à raison de 2,50 € par plant, à concurrence du nombre de gr</w:t>
      </w:r>
      <w:r>
        <w:t xml:space="preserve">umes achetés.  </w:t>
      </w:r>
    </w:p>
    <w:p w14:paraId="295CCC90" w14:textId="77777777" w:rsidR="008D0B6B" w:rsidRDefault="00BD3560">
      <w:pPr>
        <w:spacing w:after="3" w:line="262" w:lineRule="auto"/>
        <w:ind w:left="2" w:hanging="10"/>
      </w:pPr>
      <w:r>
        <w:rPr>
          <w:b/>
        </w:rPr>
        <w:t>Cette opération concerne seulement les renouvellements de peupleraies existantes</w:t>
      </w:r>
      <w:r>
        <w:t xml:space="preserve">.  </w:t>
      </w:r>
    </w:p>
    <w:p w14:paraId="6820801C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41DF9D2B" w14:textId="77777777" w:rsidR="008D0B6B" w:rsidRDefault="00BD3560">
      <w:pPr>
        <w:spacing w:after="27" w:line="245" w:lineRule="auto"/>
        <w:ind w:left="17" w:right="17" w:hanging="10"/>
      </w:pPr>
      <w:r>
        <w:rPr>
          <w:sz w:val="21"/>
        </w:rPr>
        <w:t xml:space="preserve">Le Conseil Régional des Pays de la Loire a décidé de soutenir la redynamisation de la filière par un abondement de la charte </w:t>
      </w:r>
      <w:r>
        <w:rPr>
          <w:i/>
          <w:sz w:val="21"/>
        </w:rPr>
        <w:t xml:space="preserve">Merci le Peuplier. </w:t>
      </w:r>
      <w:r>
        <w:rPr>
          <w:sz w:val="21"/>
        </w:rPr>
        <w:t>Répondant à des critères particuliers, cet abondement est une aide de 2,50 € par plant (soit environ 500 € par hectare) qui s'ajoute aux 2.50 €/plant apportés par les industriels de la filière aux populiculteurs, et aux 0,30 €/plant accordés par les pépini</w:t>
      </w:r>
      <w:r>
        <w:rPr>
          <w:sz w:val="21"/>
        </w:rPr>
        <w:t xml:space="preserve">éristes signataires de la charte </w:t>
      </w:r>
      <w:r>
        <w:rPr>
          <w:i/>
          <w:sz w:val="21"/>
        </w:rPr>
        <w:t>Merci le Peuplier</w:t>
      </w:r>
      <w:r>
        <w:rPr>
          <w:sz w:val="21"/>
        </w:rPr>
        <w:t xml:space="preserve"> sous forme de réduction de prix à l’achat. </w:t>
      </w:r>
      <w:r>
        <w:t xml:space="preserve"> </w:t>
      </w:r>
    </w:p>
    <w:p w14:paraId="3A9D6326" w14:textId="6A0EB47C" w:rsidR="008D0B6B" w:rsidRDefault="00BD3560">
      <w:pPr>
        <w:spacing w:after="110" w:line="251" w:lineRule="auto"/>
        <w:ind w:left="17" w:hanging="10"/>
      </w:pPr>
      <w:r>
        <w:rPr>
          <w:b/>
          <w:sz w:val="21"/>
        </w:rPr>
        <w:t xml:space="preserve">L'abondement de la Région Pays de la Loire pourra être demandé </w:t>
      </w:r>
      <w:r>
        <w:rPr>
          <w:b/>
        </w:rPr>
        <w:t xml:space="preserve">à partir du </w:t>
      </w:r>
      <w:r w:rsidR="00182985">
        <w:rPr>
          <w:b/>
        </w:rPr>
        <w:t>13 novembre 2020</w:t>
      </w:r>
      <w:r>
        <w:rPr>
          <w:b/>
          <w:sz w:val="21"/>
        </w:rPr>
        <w:t xml:space="preserve"> jusqu’au </w:t>
      </w:r>
      <w:r w:rsidR="00182985">
        <w:rPr>
          <w:b/>
          <w:sz w:val="21"/>
        </w:rPr>
        <w:t>31/12/2022</w:t>
      </w:r>
      <w:r>
        <w:rPr>
          <w:sz w:val="21"/>
        </w:rPr>
        <w:t xml:space="preserve"> </w:t>
      </w:r>
      <w:r>
        <w:rPr>
          <w:sz w:val="20"/>
        </w:rPr>
        <w:t>avec une date limite de demande de versement fixée au</w:t>
      </w:r>
      <w:r w:rsidR="00182985">
        <w:rPr>
          <w:sz w:val="20"/>
        </w:rPr>
        <w:t xml:space="preserve"> 31/12/2024</w:t>
      </w:r>
      <w:r>
        <w:rPr>
          <w:sz w:val="21"/>
        </w:rPr>
        <w:t xml:space="preserve">. </w:t>
      </w:r>
      <w:r>
        <w:t xml:space="preserve"> </w:t>
      </w:r>
    </w:p>
    <w:p w14:paraId="42F16B31" w14:textId="77777777" w:rsidR="008D0B6B" w:rsidRDefault="00BD3560">
      <w:pPr>
        <w:spacing w:after="228"/>
        <w:ind w:right="43"/>
      </w:pPr>
      <w:r>
        <w:t xml:space="preserve">Les détails de la charte (entreprises signataires et règles) sont disponibles sur </w:t>
      </w:r>
      <w:r>
        <w:rPr>
          <w:color w:val="0563C1"/>
          <w:u w:val="single" w:color="0563C1"/>
        </w:rPr>
        <w:t>www.mercilepeuplier.org</w:t>
      </w:r>
      <w:r>
        <w:t xml:space="preserve">     </w:t>
      </w:r>
    </w:p>
    <w:p w14:paraId="42AA0E18" w14:textId="77777777" w:rsidR="008D0B6B" w:rsidRDefault="00BD3560">
      <w:pPr>
        <w:spacing w:after="41" w:line="262" w:lineRule="auto"/>
        <w:ind w:left="2" w:hanging="10"/>
      </w:pPr>
      <w:r>
        <w:rPr>
          <w:b/>
        </w:rPr>
        <w:t xml:space="preserve">Conditions de l’offre pour le populiculteur - propriétaire : </w:t>
      </w:r>
      <w:r>
        <w:t xml:space="preserve">  </w:t>
      </w:r>
    </w:p>
    <w:p w14:paraId="10EB79A6" w14:textId="77777777" w:rsidR="008D0B6B" w:rsidRDefault="00BD3560">
      <w:pPr>
        <w:numPr>
          <w:ilvl w:val="0"/>
          <w:numId w:val="1"/>
        </w:numPr>
        <w:spacing w:after="65"/>
        <w:ind w:right="43" w:hanging="360"/>
      </w:pPr>
      <w:r>
        <w:t>Que vos forêts soient certifiées PEFC. Numéro d’adhésion : ......................</w:t>
      </w:r>
      <w:r>
        <w:t xml:space="preserve">..........................  </w:t>
      </w:r>
    </w:p>
    <w:p w14:paraId="34A6A15C" w14:textId="0CFECC1F" w:rsidR="008D0B6B" w:rsidRDefault="00BD3560">
      <w:pPr>
        <w:numPr>
          <w:ilvl w:val="0"/>
          <w:numId w:val="1"/>
        </w:numPr>
        <w:spacing w:after="38"/>
        <w:ind w:right="43" w:hanging="360"/>
      </w:pPr>
      <w:r>
        <w:t>Que la replantation ait lieu dans un délai de 2 ans à compter de la date limite d’exploitation indiquée au contrat [</w:t>
      </w:r>
      <w:r>
        <w:rPr>
          <w:i/>
        </w:rPr>
        <w:t xml:space="preserve">et avant le </w:t>
      </w:r>
      <w:r w:rsidR="003C58BE">
        <w:rPr>
          <w:i/>
        </w:rPr>
        <w:t>31/12/2024</w:t>
      </w:r>
      <w:r>
        <w:rPr>
          <w:i/>
        </w:rPr>
        <w:t xml:space="preserve"> pour le complément de la Région Pays de la Loire</w:t>
      </w:r>
      <w:r>
        <w:t xml:space="preserve">]  </w:t>
      </w:r>
    </w:p>
    <w:p w14:paraId="778907E8" w14:textId="77777777" w:rsidR="008D0B6B" w:rsidRDefault="00BD3560">
      <w:pPr>
        <w:numPr>
          <w:ilvl w:val="0"/>
          <w:numId w:val="1"/>
        </w:numPr>
        <w:spacing w:after="233" w:line="259" w:lineRule="auto"/>
        <w:ind w:right="43" w:hanging="360"/>
      </w:pPr>
      <w:r>
        <w:t>Que les plants choisis pour la replanta</w:t>
      </w:r>
      <w:r>
        <w:t xml:space="preserve">tion figurent sur la liste « cultivars de peuplier éligibles aux aides de l’Etat pour la culture en futaie » en vigueur disponible à l’adresse internet suivante :   </w:t>
      </w:r>
      <w:hyperlink r:id="rId9">
        <w:r>
          <w:rPr>
            <w:color w:val="0563C1"/>
            <w:sz w:val="20"/>
            <w:u w:val="single" w:color="0563C1"/>
          </w:rPr>
          <w:t>http://agriculture.gouv.fr/materiels</w:t>
        </w:r>
      </w:hyperlink>
      <w:hyperlink r:id="rId10">
        <w:r>
          <w:rPr>
            <w:color w:val="0563C1"/>
            <w:sz w:val="20"/>
            <w:u w:val="single" w:color="0563C1"/>
          </w:rPr>
          <w:t>-</w:t>
        </w:r>
      </w:hyperlink>
      <w:hyperlink r:id="rId11">
        <w:r>
          <w:rPr>
            <w:color w:val="0563C1"/>
            <w:sz w:val="20"/>
            <w:u w:val="single" w:color="0563C1"/>
          </w:rPr>
          <w:t>forestiers</w:t>
        </w:r>
      </w:hyperlink>
      <w:hyperlink r:id="rId12">
        <w:r>
          <w:rPr>
            <w:color w:val="0563C1"/>
            <w:sz w:val="20"/>
            <w:u w:val="single" w:color="0563C1"/>
          </w:rPr>
          <w:t>-</w:t>
        </w:r>
      </w:hyperlink>
      <w:hyperlink r:id="rId13">
        <w:r>
          <w:rPr>
            <w:color w:val="0563C1"/>
            <w:sz w:val="20"/>
            <w:u w:val="single" w:color="0563C1"/>
          </w:rPr>
          <w:t>de</w:t>
        </w:r>
      </w:hyperlink>
      <w:hyperlink r:id="rId14">
        <w:r>
          <w:rPr>
            <w:color w:val="0563C1"/>
            <w:sz w:val="20"/>
            <w:u w:val="single" w:color="0563C1"/>
          </w:rPr>
          <w:t>-</w:t>
        </w:r>
      </w:hyperlink>
      <w:hyperlink r:id="rId15">
        <w:r>
          <w:rPr>
            <w:color w:val="0563C1"/>
            <w:sz w:val="20"/>
            <w:u w:val="single" w:color="0563C1"/>
          </w:rPr>
          <w:t>reproduction</w:t>
        </w:r>
      </w:hyperlink>
      <w:hyperlink r:id="rId16">
        <w:r>
          <w:rPr>
            <w:color w:val="0563C1"/>
            <w:sz w:val="20"/>
            <w:u w:val="single" w:color="0563C1"/>
          </w:rPr>
          <w:t>-</w:t>
        </w:r>
      </w:hyperlink>
      <w:hyperlink r:id="rId17">
        <w:r>
          <w:rPr>
            <w:color w:val="0563C1"/>
            <w:sz w:val="20"/>
            <w:u w:val="single" w:color="0563C1"/>
          </w:rPr>
          <w:t>ar</w:t>
        </w:r>
        <w:r>
          <w:rPr>
            <w:color w:val="0563C1"/>
            <w:sz w:val="20"/>
            <w:u w:val="single" w:color="0563C1"/>
          </w:rPr>
          <w:t>retes</w:t>
        </w:r>
      </w:hyperlink>
      <w:hyperlink r:id="rId18">
        <w:r>
          <w:rPr>
            <w:color w:val="0563C1"/>
            <w:sz w:val="20"/>
            <w:u w:val="single" w:color="0563C1"/>
          </w:rPr>
          <w:t>-</w:t>
        </w:r>
      </w:hyperlink>
      <w:hyperlink r:id="rId19">
        <w:r>
          <w:rPr>
            <w:color w:val="0563C1"/>
            <w:sz w:val="20"/>
            <w:u w:val="single" w:color="0563C1"/>
          </w:rPr>
          <w:t>regionaux</w:t>
        </w:r>
      </w:hyperlink>
      <w:hyperlink r:id="rId20">
        <w:r>
          <w:rPr>
            <w:color w:val="0563C1"/>
            <w:sz w:val="20"/>
            <w:u w:val="single" w:color="0563C1"/>
          </w:rPr>
          <w:t>-</w:t>
        </w:r>
      </w:hyperlink>
      <w:hyperlink r:id="rId21">
        <w:r>
          <w:rPr>
            <w:color w:val="0563C1"/>
            <w:sz w:val="20"/>
            <w:u w:val="single" w:color="0563C1"/>
          </w:rPr>
          <w:t>relatifs</w:t>
        </w:r>
      </w:hyperlink>
      <w:hyperlink r:id="rId22">
        <w:r>
          <w:rPr>
            <w:color w:val="0563C1"/>
            <w:sz w:val="20"/>
            <w:u w:val="single" w:color="0563C1"/>
          </w:rPr>
          <w:t>-</w:t>
        </w:r>
      </w:hyperlink>
      <w:hyperlink r:id="rId23">
        <w:r>
          <w:rPr>
            <w:color w:val="0563C1"/>
            <w:sz w:val="20"/>
            <w:u w:val="single" w:color="0563C1"/>
          </w:rPr>
          <w:t>aux</w:t>
        </w:r>
      </w:hyperlink>
      <w:hyperlink r:id="rId24">
        <w:r>
          <w:rPr>
            <w:color w:val="0563C1"/>
            <w:sz w:val="20"/>
            <w:u w:val="single" w:color="0563C1"/>
          </w:rPr>
          <w:t>-</w:t>
        </w:r>
      </w:hyperlink>
      <w:hyperlink r:id="rId25">
        <w:r>
          <w:rPr>
            <w:color w:val="0563C1"/>
            <w:sz w:val="20"/>
            <w:u w:val="single" w:color="0563C1"/>
          </w:rPr>
          <w:t>aides</w:t>
        </w:r>
      </w:hyperlink>
      <w:hyperlink r:id="rId26">
        <w:r>
          <w:rPr>
            <w:color w:val="0563C1"/>
            <w:sz w:val="20"/>
            <w:u w:val="single" w:color="0563C1"/>
          </w:rPr>
          <w:t>-</w:t>
        </w:r>
      </w:hyperlink>
      <w:hyperlink r:id="rId27">
        <w:r>
          <w:rPr>
            <w:color w:val="0563C1"/>
            <w:sz w:val="20"/>
            <w:u w:val="single" w:color="0563C1"/>
          </w:rPr>
          <w:t>de</w:t>
        </w:r>
      </w:hyperlink>
      <w:hyperlink r:id="rId28">
        <w:r>
          <w:rPr>
            <w:color w:val="0563C1"/>
            <w:sz w:val="20"/>
            <w:u w:val="single" w:color="0563C1"/>
          </w:rPr>
          <w:t>-</w:t>
        </w:r>
      </w:hyperlink>
      <w:hyperlink r:id="rId29">
        <w:r>
          <w:rPr>
            <w:color w:val="0563C1"/>
            <w:sz w:val="20"/>
            <w:u w:val="single" w:color="0563C1"/>
          </w:rPr>
          <w:t>letat</w:t>
        </w:r>
      </w:hyperlink>
      <w:hyperlink r:id="rId30"/>
      <w:hyperlink r:id="rId31">
        <w:r>
          <w:rPr>
            <w:color w:val="0563C1"/>
            <w:sz w:val="20"/>
            <w:u w:val="single" w:color="0563C1"/>
          </w:rPr>
          <w:t>linvestissemen</w:t>
        </w:r>
      </w:hyperlink>
      <w:hyperlink r:id="rId32">
        <w:r>
          <w:rPr>
            <w:color w:val="0563C1"/>
            <w:sz w:val="20"/>
            <w:u w:val="single" w:color="0563C1"/>
          </w:rPr>
          <w:t>t</w:t>
        </w:r>
      </w:hyperlink>
      <w:hyperlink r:id="rId33">
        <w:r>
          <w:rPr>
            <w:sz w:val="20"/>
          </w:rPr>
          <w:t xml:space="preserve">    </w:t>
        </w:r>
      </w:hyperlink>
      <w:r>
        <w:rPr>
          <w:sz w:val="20"/>
        </w:rPr>
        <w:t xml:space="preserve">    ou par le lien court   </w:t>
      </w:r>
      <w:hyperlink r:id="rId34">
        <w:r>
          <w:rPr>
            <w:color w:val="0563C1"/>
            <w:u w:val="single" w:color="0563C1"/>
          </w:rPr>
          <w:t>https:/</w:t>
        </w:r>
        <w:r>
          <w:rPr>
            <w:color w:val="0563C1"/>
            <w:u w:val="single" w:color="0563C1"/>
          </w:rPr>
          <w:t>/goo.gl/m77gD</w:t>
        </w:r>
      </w:hyperlink>
      <w:hyperlink r:id="rId35">
        <w:r>
          <w:rPr>
            <w:color w:val="0563C1"/>
            <w:u w:val="single" w:color="0563C1"/>
          </w:rPr>
          <w:t>R</w:t>
        </w:r>
      </w:hyperlink>
      <w:hyperlink r:id="rId36">
        <w:r>
          <w:rPr>
            <w:b/>
            <w:sz w:val="20"/>
          </w:rPr>
          <w:t xml:space="preserve"> </w:t>
        </w:r>
      </w:hyperlink>
      <w:hyperlink r:id="rId37">
        <w:r>
          <w:t xml:space="preserve"> </w:t>
        </w:r>
      </w:hyperlink>
    </w:p>
    <w:p w14:paraId="5F01460B" w14:textId="77777777" w:rsidR="008D0B6B" w:rsidRDefault="00BD3560">
      <w:pPr>
        <w:spacing w:after="50" w:line="262" w:lineRule="auto"/>
        <w:ind w:left="2" w:hanging="10"/>
      </w:pPr>
      <w:r>
        <w:rPr>
          <w:b/>
        </w:rPr>
        <w:t>Dans son propre intérêt, et dans celui de la filière, le populiculteur – propriétaire s’engage :</w:t>
      </w:r>
      <w:r>
        <w:t xml:space="preserve">  </w:t>
      </w:r>
    </w:p>
    <w:p w14:paraId="4EE8EA17" w14:textId="77777777" w:rsidR="008D0B6B" w:rsidRDefault="00BD3560">
      <w:pPr>
        <w:numPr>
          <w:ilvl w:val="0"/>
          <w:numId w:val="2"/>
        </w:numPr>
        <w:spacing w:after="38" w:line="266" w:lineRule="auto"/>
        <w:ind w:right="853" w:hanging="360"/>
      </w:pPr>
      <w:r>
        <w:t xml:space="preserve">A réaliser les travaux nécessaires à l’obtention de bois de qualité, notamment l’ensemble des tailles de formation et élagages nécessaires </w:t>
      </w:r>
      <w:r>
        <w:rPr>
          <w:sz w:val="20"/>
        </w:rPr>
        <w:t>(</w:t>
      </w:r>
      <w:r>
        <w:rPr>
          <w:i/>
          <w:sz w:val="20"/>
        </w:rPr>
        <w:t>cf. itinéraires techniques conseillés, renseignements auprès du CRPF et des professionnels : pépiniéristes, entreprises de travaux, coopératives, experts etc.</w:t>
      </w:r>
      <w:r>
        <w:rPr>
          <w:sz w:val="20"/>
        </w:rPr>
        <w:t xml:space="preserve">) </w:t>
      </w:r>
      <w:r>
        <w:t xml:space="preserve"> </w:t>
      </w:r>
    </w:p>
    <w:p w14:paraId="586942E1" w14:textId="77777777" w:rsidR="008D0B6B" w:rsidRDefault="00BD3560">
      <w:pPr>
        <w:numPr>
          <w:ilvl w:val="0"/>
          <w:numId w:val="2"/>
        </w:numPr>
        <w:ind w:right="853" w:hanging="360"/>
      </w:pPr>
      <w:r>
        <w:t xml:space="preserve">A réaliser les travaux de reboisement et d’entretien dans le respect de l’environnement et de </w:t>
      </w:r>
      <w:r>
        <w:t xml:space="preserve">ses engagements PEFC, et en accord avec les éventuels cahiers des charges locaux peuplier-environnement.  </w:t>
      </w:r>
    </w:p>
    <w:p w14:paraId="5937995D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450366A4" w14:textId="77777777" w:rsidR="008D0B6B" w:rsidRDefault="00BD3560">
      <w:pPr>
        <w:ind w:right="43"/>
      </w:pPr>
      <w:r>
        <w:t xml:space="preserve">Lorsque viendra le moment de vendre les arbres issus de ces reboisements, le populiculteur veillera à préférer (dans le respect du droit et de la </w:t>
      </w:r>
      <w:r>
        <w:t xml:space="preserve">libre concurrence du marché) la vente de ses bois à une entreprise locale, ne serait-ce que pour minimiser l’impact écologique et économique du transport.  </w:t>
      </w:r>
    </w:p>
    <w:p w14:paraId="2E8583F6" w14:textId="77777777" w:rsidR="008D0B6B" w:rsidRDefault="00BD3560">
      <w:pPr>
        <w:pStyle w:val="Titre1"/>
        <w:ind w:left="0" w:right="56"/>
        <w:jc w:val="center"/>
      </w:pPr>
      <w:r>
        <w:lastRenderedPageBreak/>
        <w:t xml:space="preserve">VOLET A : Aide « </w:t>
      </w:r>
      <w:r>
        <w:rPr>
          <w:i/>
        </w:rPr>
        <w:t>Merci le Peuplier »</w:t>
      </w:r>
      <w:r>
        <w:t xml:space="preserve"> </w:t>
      </w:r>
    </w:p>
    <w:p w14:paraId="53243ACD" w14:textId="77777777" w:rsidR="008D0B6B" w:rsidRDefault="00BD3560">
      <w:pPr>
        <w:spacing w:after="21" w:line="259" w:lineRule="auto"/>
        <w:ind w:left="22"/>
      </w:pPr>
      <w:r>
        <w:rPr>
          <w:b/>
        </w:rPr>
        <w:t xml:space="preserve"> </w:t>
      </w:r>
      <w:r>
        <w:t xml:space="preserve"> </w:t>
      </w:r>
    </w:p>
    <w:p w14:paraId="2FF09A6C" w14:textId="77777777" w:rsidR="008D0B6B" w:rsidRDefault="00BD3560">
      <w:pPr>
        <w:spacing w:after="0" w:line="259" w:lineRule="auto"/>
        <w:ind w:left="0" w:right="26"/>
        <w:jc w:val="center"/>
      </w:pPr>
      <w:r>
        <w:rPr>
          <w:rFonts w:ascii="Wingdings" w:eastAsia="Wingdings" w:hAnsi="Wingdings" w:cs="Wingdings"/>
          <w:sz w:val="25"/>
        </w:rPr>
        <w:t></w:t>
      </w:r>
      <w:r>
        <w:rPr>
          <w:i/>
          <w:sz w:val="24"/>
        </w:rPr>
        <w:t xml:space="preserve"> La Charte « Merci le Peuplier » peut s'appliquer sur tou</w:t>
      </w:r>
      <w:r>
        <w:rPr>
          <w:i/>
          <w:sz w:val="24"/>
        </w:rPr>
        <w:t xml:space="preserve">te la France métropolitaine </w:t>
      </w:r>
      <w:r>
        <w:rPr>
          <w:rFonts w:ascii="Wingdings" w:eastAsia="Wingdings" w:hAnsi="Wingdings" w:cs="Wingdings"/>
          <w:sz w:val="25"/>
        </w:rPr>
        <w:t></w:t>
      </w:r>
      <w:r>
        <w:rPr>
          <w:sz w:val="24"/>
        </w:rPr>
        <w:t xml:space="preserve">  </w:t>
      </w:r>
    </w:p>
    <w:p w14:paraId="6E76061E" w14:textId="5140E91C" w:rsidR="008D0B6B" w:rsidRDefault="00BD3560">
      <w:pPr>
        <w:pStyle w:val="Titre2"/>
      </w:pPr>
      <w:r>
        <w:rPr>
          <w:sz w:val="32"/>
        </w:rPr>
        <w:t>Partie A1 :</w:t>
      </w:r>
      <w:r>
        <w:t xml:space="preserve"> à remplir au moment de la signature du contrat d'achat</w:t>
      </w:r>
      <w:r>
        <w:rPr>
          <w:sz w:val="22"/>
        </w:rPr>
        <w:t xml:space="preserve"> </w:t>
      </w:r>
      <w:r>
        <w:t xml:space="preserve"> </w:t>
      </w:r>
    </w:p>
    <w:p w14:paraId="40D59666" w14:textId="77777777" w:rsidR="008D0B6B" w:rsidRDefault="00BD3560">
      <w:pPr>
        <w:spacing w:after="0" w:line="259" w:lineRule="auto"/>
        <w:ind w:left="22"/>
      </w:pPr>
      <w:r>
        <w:rPr>
          <w:b/>
        </w:rPr>
        <w:t xml:space="preserve"> </w:t>
      </w:r>
      <w:r>
        <w:t xml:space="preserve"> </w:t>
      </w:r>
    </w:p>
    <w:p w14:paraId="5CF7974D" w14:textId="77777777" w:rsidR="008D0B6B" w:rsidRDefault="00BD3560">
      <w:pPr>
        <w:spacing w:after="3" w:line="262" w:lineRule="auto"/>
        <w:ind w:left="2" w:hanging="10"/>
      </w:pPr>
      <w:r>
        <w:rPr>
          <w:b/>
        </w:rPr>
        <w:t>Conditions pour l’entreprise :</w:t>
      </w:r>
      <w:r>
        <w:t xml:space="preserve">  </w:t>
      </w:r>
    </w:p>
    <w:p w14:paraId="2174536B" w14:textId="77777777" w:rsidR="008D0B6B" w:rsidRDefault="00BD3560">
      <w:pPr>
        <w:numPr>
          <w:ilvl w:val="0"/>
          <w:numId w:val="3"/>
        </w:numPr>
        <w:ind w:right="43" w:hanging="326"/>
      </w:pPr>
      <w:r>
        <w:t xml:space="preserve">Référence du contrat d’achat : …………….......................................................................................... </w:t>
      </w:r>
    </w:p>
    <w:p w14:paraId="06B0FFAC" w14:textId="77777777" w:rsidR="008D0B6B" w:rsidRDefault="00BD3560">
      <w:pPr>
        <w:numPr>
          <w:ilvl w:val="0"/>
          <w:numId w:val="3"/>
        </w:numPr>
        <w:ind w:right="43" w:hanging="326"/>
      </w:pPr>
      <w:r>
        <w:t xml:space="preserve">Date limite d’exploitation indiquée au contrat : ............................................................................. </w:t>
      </w:r>
    </w:p>
    <w:p w14:paraId="4F4D2E1E" w14:textId="77777777" w:rsidR="008D0B6B" w:rsidRDefault="00BD3560">
      <w:pPr>
        <w:numPr>
          <w:ilvl w:val="0"/>
          <w:numId w:val="3"/>
        </w:numPr>
        <w:ind w:right="43" w:hanging="326"/>
      </w:pPr>
      <w:r>
        <w:t xml:space="preserve">Nombre de tiges (diamètre strictement supérieur à 30 cm) achetées : .........................................  </w:t>
      </w:r>
      <w:r>
        <w:tab/>
        <w:t xml:space="preserve">[ce nombre définit le nombre de plants aidés]  </w:t>
      </w:r>
      <w:r>
        <w:rPr>
          <w:rFonts w:ascii="Wingdings" w:eastAsia="Wingdings" w:hAnsi="Wingdings" w:cs="Wingdings"/>
        </w:rPr>
        <w:t></w:t>
      </w:r>
      <w:r>
        <w:t xml:space="preserve">  Localisation des parcelles :  </w:t>
      </w:r>
    </w:p>
    <w:tbl>
      <w:tblPr>
        <w:tblStyle w:val="TableGrid"/>
        <w:tblW w:w="8639" w:type="dxa"/>
        <w:tblInd w:w="718" w:type="dxa"/>
        <w:tblCellMar>
          <w:top w:w="91" w:type="dxa"/>
          <w:left w:w="10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416"/>
        <w:gridCol w:w="3644"/>
        <w:gridCol w:w="3579"/>
      </w:tblGrid>
      <w:tr w:rsidR="008D0B6B" w14:paraId="7C909508" w14:textId="77777777">
        <w:trPr>
          <w:trHeight w:val="6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1D6C" w14:textId="77777777" w:rsidR="008D0B6B" w:rsidRDefault="00BD3560">
            <w:pPr>
              <w:spacing w:after="0" w:line="259" w:lineRule="auto"/>
              <w:ind w:left="0"/>
            </w:pPr>
            <w:r>
              <w:t xml:space="preserve">Département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48A0FD" w14:textId="77777777" w:rsidR="008D0B6B" w:rsidRDefault="00BD3560">
            <w:pPr>
              <w:spacing w:after="0" w:line="259" w:lineRule="auto"/>
              <w:ind w:left="0" w:right="103"/>
              <w:jc w:val="center"/>
            </w:pPr>
            <w:r>
              <w:t xml:space="preserve">Commune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54BAD6" w14:textId="77777777" w:rsidR="008D0B6B" w:rsidRDefault="00BD3560">
            <w:pPr>
              <w:spacing w:after="0" w:line="259" w:lineRule="auto"/>
              <w:ind w:left="732" w:hanging="509"/>
              <w:jc w:val="both"/>
            </w:pPr>
            <w:r>
              <w:t>Coordonnées de la parcelle (GPS, cadast</w:t>
            </w:r>
            <w:r>
              <w:t xml:space="preserve">rales, ou autre)  </w:t>
            </w:r>
          </w:p>
        </w:tc>
      </w:tr>
      <w:tr w:rsidR="008D0B6B" w14:paraId="72DF84BA" w14:textId="77777777">
        <w:trPr>
          <w:trHeight w:val="3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4652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09FB7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3C06D9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8D0B6B" w14:paraId="27562E02" w14:textId="77777777">
        <w:trPr>
          <w:trHeight w:val="34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C1DE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612383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9C2577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8D0B6B" w14:paraId="70A83606" w14:textId="77777777">
        <w:trPr>
          <w:trHeight w:val="3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CC28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B7F4AC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3231AB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8D0B6B" w14:paraId="5E052487" w14:textId="77777777">
        <w:trPr>
          <w:trHeight w:val="3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7A45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866BB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4A0095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8D0B6B" w14:paraId="2FE39DAD" w14:textId="77777777">
        <w:trPr>
          <w:trHeight w:val="3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2511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359E5E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0967E6" w14:textId="77777777" w:rsidR="008D0B6B" w:rsidRDefault="00BD3560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</w:tbl>
    <w:p w14:paraId="4A24B563" w14:textId="77777777" w:rsidR="008D0B6B" w:rsidRDefault="00BD3560">
      <w:pPr>
        <w:spacing w:after="0" w:line="259" w:lineRule="auto"/>
        <w:ind w:left="742"/>
      </w:pPr>
      <w:r>
        <w:t xml:space="preserve">  </w:t>
      </w:r>
    </w:p>
    <w:p w14:paraId="7D4F7200" w14:textId="77777777" w:rsidR="008D0B6B" w:rsidRDefault="00BD3560">
      <w:pPr>
        <w:ind w:right="43"/>
      </w:pPr>
      <w:r>
        <w:t>Fait en DEUX exemplaires à …………………………………………….………….........  Le ……………………………</w:t>
      </w:r>
      <w:r>
        <w:rPr>
          <w:i/>
        </w:rPr>
        <w:t xml:space="preserve">.................  </w:t>
      </w:r>
    </w:p>
    <w:p w14:paraId="6BD55E70" w14:textId="77777777" w:rsidR="008D0B6B" w:rsidRDefault="00BD3560">
      <w:pPr>
        <w:spacing w:after="0" w:line="259" w:lineRule="auto"/>
      </w:pPr>
      <w:r>
        <w:t xml:space="preserve"> </w:t>
      </w:r>
    </w:p>
    <w:tbl>
      <w:tblPr>
        <w:tblStyle w:val="TableGrid"/>
        <w:tblW w:w="9631" w:type="dxa"/>
        <w:tblInd w:w="2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8D0B6B" w14:paraId="6762D7D0" w14:textId="77777777">
        <w:trPr>
          <w:trHeight w:val="8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303" w14:textId="77777777" w:rsidR="008D0B6B" w:rsidRDefault="00BD3560">
            <w:pPr>
              <w:spacing w:after="0" w:line="259" w:lineRule="auto"/>
              <w:ind w:left="3"/>
            </w:pPr>
            <w:r>
              <w:rPr>
                <w:i/>
              </w:rPr>
              <w:t xml:space="preserve">Signature entreprise </w:t>
            </w:r>
          </w:p>
          <w:p w14:paraId="2F7022AF" w14:textId="77777777" w:rsidR="008D0B6B" w:rsidRDefault="00BD3560">
            <w:pPr>
              <w:spacing w:after="0" w:line="259" w:lineRule="auto"/>
              <w:ind w:left="3"/>
            </w:pPr>
            <w:r>
              <w:rPr>
                <w:i/>
              </w:rPr>
              <w:t xml:space="preserve"> </w:t>
            </w:r>
          </w:p>
          <w:p w14:paraId="7BEF7281" w14:textId="77777777" w:rsidR="008D0B6B" w:rsidRDefault="00BD3560">
            <w:pPr>
              <w:spacing w:after="0" w:line="259" w:lineRule="auto"/>
              <w:ind w:left="3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C463" w14:textId="77777777" w:rsidR="008D0B6B" w:rsidRDefault="00BD3560">
            <w:pPr>
              <w:spacing w:after="0" w:line="259" w:lineRule="auto"/>
              <w:ind w:left="0"/>
            </w:pPr>
            <w:r>
              <w:rPr>
                <w:i/>
              </w:rPr>
              <w:t>Signature populiculteur</w:t>
            </w:r>
            <w:r>
              <w:t xml:space="preserve"> </w:t>
            </w:r>
          </w:p>
        </w:tc>
      </w:tr>
    </w:tbl>
    <w:p w14:paraId="55FE3C33" w14:textId="77777777" w:rsidR="008D0B6B" w:rsidRDefault="00BD3560">
      <w:pPr>
        <w:spacing w:after="4" w:line="259" w:lineRule="auto"/>
        <w:ind w:left="22"/>
      </w:pPr>
      <w:r>
        <w:t xml:space="preserve">  </w:t>
      </w:r>
    </w:p>
    <w:p w14:paraId="1558511D" w14:textId="77777777" w:rsidR="008D0B6B" w:rsidRDefault="00BD3560">
      <w:pPr>
        <w:spacing w:after="3" w:line="254" w:lineRule="auto"/>
        <w:ind w:left="17" w:hanging="10"/>
      </w:pPr>
      <w:r>
        <w:t xml:space="preserve"> </w:t>
      </w:r>
      <w:r>
        <w:rPr>
          <w:rFonts w:ascii="Wingdings" w:eastAsia="Wingdings" w:hAnsi="Wingdings" w:cs="Wingdings"/>
        </w:rPr>
        <w:t></w:t>
      </w:r>
      <w:r>
        <w:t xml:space="preserve"> Pour l’a</w:t>
      </w:r>
      <w:r>
        <w:rPr>
          <w:i/>
        </w:rPr>
        <w:t xml:space="preserve">ide complémentaire « </w:t>
      </w:r>
      <w:r>
        <w:rPr>
          <w:b/>
          <w:i/>
        </w:rPr>
        <w:t>Merci le peuplier – Pays de la Loire</w:t>
      </w:r>
      <w:r>
        <w:rPr>
          <w:i/>
        </w:rPr>
        <w:t xml:space="preserve"> » : dès signature de cette convention, se reporter au volet B partie B1.</w:t>
      </w:r>
      <w:r>
        <w:t xml:space="preserve"> </w:t>
      </w:r>
    </w:p>
    <w:p w14:paraId="782C7E2E" w14:textId="77777777" w:rsidR="008D0B6B" w:rsidRDefault="00BD3560">
      <w:pPr>
        <w:spacing w:after="59" w:line="259" w:lineRule="auto"/>
        <w:ind w:left="22"/>
      </w:pPr>
      <w:r>
        <w:t xml:space="preserve">  </w:t>
      </w:r>
    </w:p>
    <w:p w14:paraId="5DF190D6" w14:textId="77777777" w:rsidR="008D0B6B" w:rsidRDefault="00BD3560">
      <w:pPr>
        <w:spacing w:after="254" w:line="244" w:lineRule="auto"/>
        <w:ind w:left="4866" w:hanging="4873"/>
      </w:pPr>
      <w:r>
        <w:rPr>
          <w:noProof/>
        </w:rPr>
        <mc:AlternateContent>
          <mc:Choice Requires="wpg">
            <w:drawing>
              <wp:inline distT="0" distB="0" distL="0" distR="0" wp14:anchorId="28835CF4" wp14:editId="5291D7AE">
                <wp:extent cx="6158230" cy="7620"/>
                <wp:effectExtent l="0" t="0" r="0" b="0"/>
                <wp:docPr id="8139" name="Group 8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7620"/>
                          <a:chOff x="0" y="0"/>
                          <a:chExt cx="6158230" cy="7620"/>
                        </a:xfrm>
                      </wpg:grpSpPr>
                      <wps:wsp>
                        <wps:cNvPr id="8839" name="Shape 883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8139" style="width:484.9pt;height:0.599976pt;mso-position-horizontal-relative:char;mso-position-vertical-relative:line" coordsize="61582,76">
                <v:shape id="Shape 884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</w:t>
      </w:r>
    </w:p>
    <w:p w14:paraId="174E51C3" w14:textId="05FF783F" w:rsidR="008D0B6B" w:rsidRDefault="00BD3560">
      <w:pPr>
        <w:pStyle w:val="Titre2"/>
        <w:ind w:right="61"/>
      </w:pPr>
      <w:r>
        <w:rPr>
          <w:sz w:val="32"/>
        </w:rPr>
        <w:t xml:space="preserve">Partie A2 : </w:t>
      </w:r>
      <w:r>
        <w:t xml:space="preserve">Clôture de la convention </w:t>
      </w:r>
      <w:r>
        <w:t xml:space="preserve">« </w:t>
      </w:r>
      <w:r>
        <w:rPr>
          <w:i/>
        </w:rPr>
        <w:t>Merci le Peuplier</w:t>
      </w:r>
      <w:r>
        <w:rPr>
          <w:b w:val="0"/>
          <w:sz w:val="22"/>
        </w:rPr>
        <w:t xml:space="preserve"> »</w:t>
      </w:r>
      <w:r>
        <w:t xml:space="preserve"> </w:t>
      </w:r>
    </w:p>
    <w:p w14:paraId="32A36E85" w14:textId="77777777" w:rsidR="008D0B6B" w:rsidRDefault="00BD3560">
      <w:pPr>
        <w:spacing w:after="0" w:line="259" w:lineRule="auto"/>
        <w:ind w:left="0" w:right="59"/>
        <w:jc w:val="center"/>
      </w:pPr>
      <w:r>
        <w:t xml:space="preserve">(dans les deux ans qui suivent la date de fin d’exploitation)  </w:t>
      </w:r>
    </w:p>
    <w:p w14:paraId="42D3C580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514C8987" w14:textId="77777777" w:rsidR="008D0B6B" w:rsidRDefault="00BD3560">
      <w:pPr>
        <w:spacing w:after="60"/>
        <w:ind w:right="43"/>
      </w:pPr>
      <w:r>
        <w:t xml:space="preserve">L’acheteur reconnaît avoir reçu du vendeur les preuves suivantes :  </w:t>
      </w:r>
    </w:p>
    <w:p w14:paraId="0044EB92" w14:textId="77777777" w:rsidR="008D0B6B" w:rsidRDefault="00BD3560">
      <w:pPr>
        <w:numPr>
          <w:ilvl w:val="0"/>
          <w:numId w:val="4"/>
        </w:numPr>
        <w:spacing w:after="63"/>
        <w:ind w:right="43" w:hanging="360"/>
      </w:pPr>
      <w:r>
        <w:t xml:space="preserve">Attestation d’adhésion à la certification PEFC  </w:t>
      </w:r>
    </w:p>
    <w:p w14:paraId="6F0DE640" w14:textId="77777777" w:rsidR="008D0B6B" w:rsidRDefault="00BD3560">
      <w:pPr>
        <w:numPr>
          <w:ilvl w:val="0"/>
          <w:numId w:val="4"/>
        </w:numPr>
        <w:ind w:right="43" w:hanging="360"/>
      </w:pPr>
      <w:r>
        <w:t xml:space="preserve">Facture d’achat des plants (ou justificatif  </w:t>
      </w:r>
      <w:r>
        <w:rPr>
          <w:i/>
          <w:sz w:val="18"/>
        </w:rPr>
        <w:t>Cf</w:t>
      </w:r>
      <w:r>
        <w:rPr>
          <w:sz w:val="18"/>
        </w:rPr>
        <w:t>. Charte</w:t>
      </w:r>
      <w:r>
        <w:t xml:space="preserve">)  </w:t>
      </w:r>
    </w:p>
    <w:p w14:paraId="03471785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595E0B54" w14:textId="77777777" w:rsidR="008D0B6B" w:rsidRDefault="00BD3560">
      <w:pPr>
        <w:ind w:right="43"/>
      </w:pPr>
      <w:r>
        <w:t>Le vendeu</w:t>
      </w:r>
      <w:r>
        <w:t xml:space="preserve">r reconnaît avoir reçu une aide de   </w:t>
      </w:r>
    </w:p>
    <w:p w14:paraId="07E57056" w14:textId="77777777" w:rsidR="008D0B6B" w:rsidRDefault="00BD3560">
      <w:pPr>
        <w:tabs>
          <w:tab w:val="center" w:pos="6182"/>
        </w:tabs>
        <w:ind w:left="0"/>
      </w:pPr>
      <w:r>
        <w:t xml:space="preserve">(nombre de plants)……………………. X 2.50 €/plant   </w:t>
      </w:r>
      <w:r>
        <w:tab/>
        <w:t xml:space="preserve">=   ………………………………..  €  </w:t>
      </w:r>
    </w:p>
    <w:p w14:paraId="08133D0E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651A0332" w14:textId="77777777" w:rsidR="008D0B6B" w:rsidRDefault="00BD3560">
      <w:pPr>
        <w:ind w:right="43"/>
      </w:pPr>
      <w:r>
        <w:t>Fait en DEUX exemplaires à …………………………………………….………….........  Le ……………………………</w:t>
      </w:r>
      <w:r>
        <w:rPr>
          <w:i/>
        </w:rPr>
        <w:t xml:space="preserve">.................  </w:t>
      </w:r>
      <w:r>
        <w:t xml:space="preserve"> </w:t>
      </w:r>
    </w:p>
    <w:tbl>
      <w:tblPr>
        <w:tblStyle w:val="TableGrid"/>
        <w:tblW w:w="9631" w:type="dxa"/>
        <w:tblInd w:w="2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8D0B6B" w14:paraId="774D9C49" w14:textId="77777777">
        <w:trPr>
          <w:trHeight w:val="8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F73" w14:textId="77777777" w:rsidR="008D0B6B" w:rsidRDefault="00BD3560">
            <w:pPr>
              <w:spacing w:after="0" w:line="259" w:lineRule="auto"/>
              <w:ind w:left="3"/>
            </w:pPr>
            <w:r>
              <w:rPr>
                <w:i/>
              </w:rPr>
              <w:t xml:space="preserve">Signature entreprise </w:t>
            </w:r>
          </w:p>
          <w:p w14:paraId="4E00F309" w14:textId="77777777" w:rsidR="008D0B6B" w:rsidRDefault="00BD3560">
            <w:pPr>
              <w:spacing w:after="0" w:line="259" w:lineRule="auto"/>
              <w:ind w:left="3"/>
            </w:pPr>
            <w:r>
              <w:rPr>
                <w:i/>
              </w:rPr>
              <w:t xml:space="preserve"> </w:t>
            </w:r>
          </w:p>
          <w:p w14:paraId="15788C52" w14:textId="77777777" w:rsidR="008D0B6B" w:rsidRDefault="00BD3560">
            <w:pPr>
              <w:spacing w:after="0" w:line="259" w:lineRule="auto"/>
              <w:ind w:left="3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66B" w14:textId="77777777" w:rsidR="008D0B6B" w:rsidRDefault="00BD3560">
            <w:pPr>
              <w:spacing w:after="0" w:line="259" w:lineRule="auto"/>
              <w:ind w:left="0"/>
            </w:pPr>
            <w:r>
              <w:rPr>
                <w:i/>
              </w:rPr>
              <w:t>Signature populiculteur</w:t>
            </w:r>
            <w:r>
              <w:t xml:space="preserve"> </w:t>
            </w:r>
          </w:p>
        </w:tc>
      </w:tr>
    </w:tbl>
    <w:p w14:paraId="77719F6B" w14:textId="77777777" w:rsidR="008D0B6B" w:rsidRDefault="00BD3560">
      <w:pPr>
        <w:spacing w:after="3" w:line="262" w:lineRule="auto"/>
        <w:ind w:left="2" w:hanging="10"/>
      </w:pPr>
      <w:r>
        <w:rPr>
          <w:b/>
        </w:rPr>
        <w:t xml:space="preserve">Ce document et les preuves doivent être conservés par l’entreprise (copie pour le populiculteur). </w:t>
      </w:r>
      <w:r>
        <w:t xml:space="preserve"> </w:t>
      </w:r>
    </w:p>
    <w:p w14:paraId="0BADF324" w14:textId="262CD3DB" w:rsidR="008D0B6B" w:rsidRDefault="00BD3560" w:rsidP="005A384F">
      <w:pPr>
        <w:spacing w:after="4" w:line="259" w:lineRule="auto"/>
        <w:ind w:left="22"/>
      </w:pPr>
      <w:r>
        <w:rPr>
          <w:rFonts w:ascii="Wingdings" w:eastAsia="Wingdings" w:hAnsi="Wingdings" w:cs="Wingdings"/>
        </w:rPr>
        <w:t></w:t>
      </w:r>
      <w:r>
        <w:t xml:space="preserve"> Pour l’a</w:t>
      </w:r>
      <w:r>
        <w:rPr>
          <w:i/>
        </w:rPr>
        <w:t xml:space="preserve">ide complémentaire </w:t>
      </w:r>
      <w:r>
        <w:rPr>
          <w:i/>
          <w:sz w:val="21"/>
        </w:rPr>
        <w:t>«</w:t>
      </w:r>
      <w:r w:rsidR="005A384F">
        <w:rPr>
          <w:i/>
          <w:sz w:val="21"/>
        </w:rPr>
        <w:t xml:space="preserve"> </w:t>
      </w:r>
      <w:r>
        <w:rPr>
          <w:b/>
          <w:i/>
        </w:rPr>
        <w:t>Merci le Peuplier – Pays de la Loire</w:t>
      </w:r>
      <w:r w:rsidR="005A384F">
        <w:rPr>
          <w:b/>
          <w:i/>
        </w:rPr>
        <w:t xml:space="preserve"> </w:t>
      </w:r>
      <w:r>
        <w:rPr>
          <w:i/>
          <w:sz w:val="21"/>
        </w:rPr>
        <w:t xml:space="preserve">» </w:t>
      </w:r>
      <w:r>
        <w:rPr>
          <w:i/>
        </w:rPr>
        <w:t xml:space="preserve">: dès la clôture de cette convention, se reporter au </w:t>
      </w:r>
      <w:r>
        <w:rPr>
          <w:i/>
        </w:rPr>
        <w:t>B2.</w:t>
      </w:r>
      <w:r>
        <w:t xml:space="preserve">  </w:t>
      </w:r>
    </w:p>
    <w:p w14:paraId="2B556447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05F4B41D" w14:textId="2624EE7C" w:rsidR="008D0B6B" w:rsidRDefault="008B2940">
      <w:pPr>
        <w:tabs>
          <w:tab w:val="center" w:pos="708"/>
          <w:tab w:val="right" w:pos="10577"/>
        </w:tabs>
        <w:spacing w:after="19" w:line="259" w:lineRule="auto"/>
        <w:ind w:left="0" w:right="-83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4F148A" wp14:editId="4235C7BB">
            <wp:simplePos x="0" y="0"/>
            <wp:positionH relativeFrom="column">
              <wp:posOffset>4695190</wp:posOffset>
            </wp:positionH>
            <wp:positionV relativeFrom="paragraph">
              <wp:posOffset>136525</wp:posOffset>
            </wp:positionV>
            <wp:extent cx="1838325" cy="67405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4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560">
        <w:t xml:space="preserve"> </w:t>
      </w:r>
      <w:r w:rsidR="00BD3560">
        <w:tab/>
        <w:t xml:space="preserve">  </w:t>
      </w:r>
      <w:r w:rsidR="00BD3560">
        <w:tab/>
      </w:r>
    </w:p>
    <w:p w14:paraId="1DEC987E" w14:textId="77777777" w:rsidR="008B2940" w:rsidRDefault="00BD3560" w:rsidP="008B2940">
      <w:pPr>
        <w:pStyle w:val="Titre1"/>
        <w:ind w:right="2511"/>
        <w:jc w:val="center"/>
      </w:pPr>
      <w:r>
        <w:t xml:space="preserve">VOLET B : Aide complémentaire </w:t>
      </w:r>
    </w:p>
    <w:p w14:paraId="17AE787B" w14:textId="32D48484" w:rsidR="008D0B6B" w:rsidRDefault="00BD3560" w:rsidP="008B2940">
      <w:pPr>
        <w:pStyle w:val="Titre1"/>
        <w:ind w:right="2511"/>
        <w:jc w:val="center"/>
      </w:pPr>
      <w:r>
        <w:t xml:space="preserve">« </w:t>
      </w:r>
      <w:r>
        <w:rPr>
          <w:i/>
        </w:rPr>
        <w:t xml:space="preserve">Merci le peuplier – </w:t>
      </w:r>
      <w:r w:rsidR="00572336">
        <w:rPr>
          <w:i/>
        </w:rPr>
        <w:t>Pays de la Loire</w:t>
      </w:r>
      <w:r>
        <w:rPr>
          <w:i/>
        </w:rPr>
        <w:t xml:space="preserve"> </w:t>
      </w:r>
      <w:r>
        <w:t>»</w:t>
      </w:r>
    </w:p>
    <w:p w14:paraId="1B50C627" w14:textId="5297DB1A" w:rsidR="008D0B6B" w:rsidRDefault="00BD3560">
      <w:pPr>
        <w:spacing w:after="60" w:line="259" w:lineRule="auto"/>
        <w:ind w:left="22"/>
      </w:pPr>
      <w:r>
        <w:t xml:space="preserve">  </w:t>
      </w:r>
    </w:p>
    <w:p w14:paraId="04CE73E1" w14:textId="28B11B6F" w:rsidR="008D0B6B" w:rsidRDefault="00BD3560">
      <w:pPr>
        <w:spacing w:after="0" w:line="259" w:lineRule="auto"/>
        <w:ind w:left="0" w:right="58"/>
        <w:jc w:val="center"/>
      </w:pPr>
      <w:r>
        <w:rPr>
          <w:b/>
          <w:sz w:val="28"/>
        </w:rPr>
        <w:t xml:space="preserve">Partie B1 : demande de l'aide complémentaire Région </w:t>
      </w:r>
      <w:r w:rsidR="008B2940">
        <w:rPr>
          <w:b/>
          <w:sz w:val="28"/>
        </w:rPr>
        <w:t>Pays de la Loire</w:t>
      </w:r>
      <w:r>
        <w:rPr>
          <w:sz w:val="20"/>
        </w:rPr>
        <w:t xml:space="preserve"> </w:t>
      </w:r>
      <w:r>
        <w:rPr>
          <w:b/>
          <w:sz w:val="26"/>
        </w:rPr>
        <w:t xml:space="preserve"> </w:t>
      </w:r>
    </w:p>
    <w:p w14:paraId="7F402A91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5BAE06D8" w14:textId="77777777" w:rsidR="008D0B6B" w:rsidRDefault="00BD3560">
      <w:pPr>
        <w:ind w:right="43"/>
      </w:pPr>
      <w:r>
        <w:t xml:space="preserve">Je soussigné (nom, prénom) ……………………………………………………...................................................ai l’honneur de demander au Conseil Régional des Pays de la Loire l’aide complémentaire </w:t>
      </w:r>
      <w:r>
        <w:rPr>
          <w:sz w:val="21"/>
        </w:rPr>
        <w:t xml:space="preserve">« </w:t>
      </w:r>
      <w:r>
        <w:rPr>
          <w:b/>
          <w:i/>
        </w:rPr>
        <w:t xml:space="preserve">Merci le peuplier – Pays de la Loire </w:t>
      </w:r>
      <w:r>
        <w:rPr>
          <w:sz w:val="21"/>
        </w:rPr>
        <w:t xml:space="preserve">» </w:t>
      </w:r>
      <w:r>
        <w:t>accordée aux reboisements réa</w:t>
      </w:r>
      <w:r>
        <w:t xml:space="preserve">lisés dans le cadre de la charte « </w:t>
      </w:r>
      <w:r>
        <w:rPr>
          <w:i/>
        </w:rPr>
        <w:t>Merci le Peuplier »</w:t>
      </w:r>
      <w:r>
        <w:t xml:space="preserve">, et habilite le </w:t>
      </w:r>
      <w:r>
        <w:rPr>
          <w:shd w:val="clear" w:color="auto" w:fill="FFFF00"/>
        </w:rPr>
        <w:t>GUICHET</w:t>
      </w:r>
      <w:r>
        <w:t xml:space="preserve"> à vérifier l’exactitude de mes déclarations. </w:t>
      </w:r>
    </w:p>
    <w:p w14:paraId="3E496436" w14:textId="77777777" w:rsidR="008D0B6B" w:rsidRDefault="00BD3560">
      <w:pPr>
        <w:spacing w:after="36"/>
        <w:ind w:left="567" w:right="43" w:hanging="283"/>
      </w:pPr>
      <w:r>
        <w:rPr>
          <w:rFonts w:ascii="Wingdings" w:eastAsia="Wingdings" w:hAnsi="Wingdings" w:cs="Wingdings"/>
        </w:rPr>
        <w:t></w:t>
      </w:r>
      <w:r>
        <w:t xml:space="preserve"> En cas de cession de la parcelle, je m'engage à en informer le </w:t>
      </w:r>
      <w:r>
        <w:rPr>
          <w:shd w:val="clear" w:color="auto" w:fill="FFFF00"/>
        </w:rPr>
        <w:t>GUICHET</w:t>
      </w:r>
      <w:r>
        <w:t xml:space="preserve"> </w:t>
      </w:r>
      <w:r>
        <w:rPr>
          <w:sz w:val="16"/>
        </w:rPr>
        <w:t xml:space="preserve">(pendant les 8 </w:t>
      </w:r>
      <w:r>
        <w:rPr>
          <w:sz w:val="16"/>
        </w:rPr>
        <w:t>ans qui suivent l'attribution d'aide)</w:t>
      </w:r>
      <w:r>
        <w:t xml:space="preserve">.  </w:t>
      </w:r>
    </w:p>
    <w:p w14:paraId="209639FF" w14:textId="77777777" w:rsidR="008D0B6B" w:rsidRDefault="00BD3560">
      <w:pPr>
        <w:spacing w:after="0" w:line="259" w:lineRule="auto"/>
      </w:pPr>
      <w:r>
        <w:rPr>
          <w:b/>
        </w:rPr>
        <w:t xml:space="preserve"> </w:t>
      </w:r>
    </w:p>
    <w:p w14:paraId="3E3B9EF7" w14:textId="77777777" w:rsidR="008D0B6B" w:rsidRDefault="00BD3560">
      <w:pPr>
        <w:spacing w:after="3" w:line="262" w:lineRule="auto"/>
        <w:ind w:left="2" w:hanging="10"/>
      </w:pPr>
      <w:r>
        <w:rPr>
          <w:b/>
        </w:rPr>
        <w:t>Pièces à transmettre</w:t>
      </w:r>
      <w:r>
        <w:t xml:space="preserve"> : </w:t>
      </w:r>
    </w:p>
    <w:p w14:paraId="104E2D78" w14:textId="77777777" w:rsidR="008D0B6B" w:rsidRDefault="00BD3560">
      <w:pPr>
        <w:numPr>
          <w:ilvl w:val="0"/>
          <w:numId w:val="5"/>
        </w:numPr>
        <w:spacing w:after="4" w:line="259" w:lineRule="auto"/>
        <w:ind w:right="21" w:hanging="118"/>
      </w:pPr>
      <w:r>
        <w:rPr>
          <w:u w:val="single" w:color="000000"/>
        </w:rPr>
        <w:t>Si personne physique</w:t>
      </w:r>
      <w:r>
        <w:t xml:space="preserve"> : </w:t>
      </w:r>
    </w:p>
    <w:p w14:paraId="22330FDD" w14:textId="77777777" w:rsidR="008D0B6B" w:rsidRDefault="00BD3560">
      <w:pPr>
        <w:numPr>
          <w:ilvl w:val="1"/>
          <w:numId w:val="5"/>
        </w:numPr>
        <w:ind w:right="43" w:hanging="247"/>
      </w:pPr>
      <w:r>
        <w:t xml:space="preserve">RIB iban </w:t>
      </w:r>
    </w:p>
    <w:p w14:paraId="1BF45EC3" w14:textId="77777777" w:rsidR="008D0B6B" w:rsidRDefault="00BD3560">
      <w:pPr>
        <w:numPr>
          <w:ilvl w:val="1"/>
          <w:numId w:val="5"/>
        </w:numPr>
        <w:ind w:right="43" w:hanging="247"/>
      </w:pPr>
      <w:r>
        <w:t xml:space="preserve">Photocopie de la carte d'identité  </w:t>
      </w:r>
    </w:p>
    <w:p w14:paraId="08E431A4" w14:textId="77777777" w:rsidR="008D0B6B" w:rsidRDefault="00BD3560">
      <w:pPr>
        <w:numPr>
          <w:ilvl w:val="0"/>
          <w:numId w:val="5"/>
        </w:numPr>
        <w:spacing w:after="36"/>
        <w:ind w:right="21" w:hanging="118"/>
      </w:pPr>
      <w:r>
        <w:rPr>
          <w:u w:val="single" w:color="000000"/>
        </w:rPr>
        <w:t>Si personne morale</w:t>
      </w:r>
      <w:r>
        <w:t xml:space="preserve"> : indivision, groupement forestier, société civile, commune...</w:t>
      </w:r>
      <w:r>
        <w:rPr>
          <w:rFonts w:ascii="Wingdings" w:eastAsia="Wingdings" w:hAnsi="Wingdings" w:cs="Wingdings"/>
        </w:rPr>
        <w:t></w:t>
      </w:r>
      <w:r>
        <w:t xml:space="preserve"> </w:t>
      </w:r>
    </w:p>
    <w:p w14:paraId="3551090A" w14:textId="77777777" w:rsidR="008D0B6B" w:rsidRDefault="00BD3560">
      <w:pPr>
        <w:numPr>
          <w:ilvl w:val="1"/>
          <w:numId w:val="5"/>
        </w:numPr>
        <w:spacing w:after="31"/>
        <w:ind w:right="43" w:hanging="247"/>
      </w:pPr>
      <w:r>
        <w:t>Habilitation du mandataire à signer</w:t>
      </w:r>
      <w:r>
        <w:t xml:space="preserve"> (voir extrait des statuts concernant la gérance...) </w:t>
      </w:r>
      <w:r>
        <w:rPr>
          <w:rFonts w:ascii="Wingdings" w:eastAsia="Wingdings" w:hAnsi="Wingdings" w:cs="Wingdings"/>
        </w:rPr>
        <w:t></w:t>
      </w:r>
      <w:r>
        <w:rPr>
          <w:rFonts w:ascii="Arial" w:eastAsia="Arial" w:hAnsi="Arial" w:cs="Arial"/>
        </w:rPr>
        <w:t xml:space="preserve"> </w:t>
      </w:r>
      <w:r>
        <w:t>Kbis ou attestation MSA le cas échéant</w:t>
      </w:r>
      <w:r>
        <w:rPr>
          <w:rFonts w:ascii="Wingdings" w:eastAsia="Wingdings" w:hAnsi="Wingdings" w:cs="Wingdings"/>
        </w:rPr>
        <w:t></w:t>
      </w:r>
      <w:r>
        <w:t xml:space="preserve"> </w:t>
      </w:r>
    </w:p>
    <w:p w14:paraId="00D4A1C6" w14:textId="77777777" w:rsidR="008D0B6B" w:rsidRDefault="00BD3560">
      <w:pPr>
        <w:numPr>
          <w:ilvl w:val="1"/>
          <w:numId w:val="5"/>
        </w:numPr>
        <w:ind w:right="43" w:hanging="247"/>
      </w:pPr>
      <w:r>
        <w:t xml:space="preserve">RIB iban </w:t>
      </w:r>
    </w:p>
    <w:p w14:paraId="784ED3EF" w14:textId="77777777" w:rsidR="008D0B6B" w:rsidRDefault="00BD3560">
      <w:pPr>
        <w:ind w:right="43"/>
      </w:pPr>
      <w:r>
        <w:t xml:space="preserve">Fait à …………………………………………….…………...................  Le ……………………………........................................... </w:t>
      </w:r>
      <w:r>
        <w:rPr>
          <w:i/>
        </w:rPr>
        <w:t xml:space="preserve">Signature du propriétaire populiculteur : </w:t>
      </w:r>
      <w:r>
        <w:t xml:space="preserve"> </w:t>
      </w:r>
    </w:p>
    <w:p w14:paraId="03258212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62AEEEAC" w14:textId="1A19657F" w:rsidR="008D0B6B" w:rsidRDefault="00BD3560" w:rsidP="00BD3560">
      <w:pPr>
        <w:spacing w:after="0" w:line="259" w:lineRule="auto"/>
        <w:ind w:left="22"/>
      </w:pPr>
      <w:bookmarkStart w:id="0" w:name="_GoBack"/>
      <w:bookmarkEnd w:id="0"/>
      <w:r>
        <w:rPr>
          <w:b/>
        </w:rPr>
        <w:t xml:space="preserve">Une copie de cette convention </w:t>
      </w:r>
      <w:r>
        <w:t>(3 pages)</w:t>
      </w:r>
      <w:r>
        <w:rPr>
          <w:b/>
        </w:rPr>
        <w:t xml:space="preserve">, </w:t>
      </w:r>
      <w:r>
        <w:t xml:space="preserve">une fois les parties A1 et B1 complétées et signées, </w:t>
      </w:r>
      <w:r>
        <w:rPr>
          <w:b/>
        </w:rPr>
        <w:t xml:space="preserve">est à envoyer dans un délai de 3 mois </w:t>
      </w:r>
      <w:r>
        <w:t xml:space="preserve">après la signature de la convention et dans tous les cas avant le </w:t>
      </w:r>
      <w:r w:rsidR="001D5D34">
        <w:t>31/12/2024</w:t>
      </w:r>
      <w:r>
        <w:t>,</w:t>
      </w:r>
      <w:r>
        <w:rPr>
          <w:b/>
        </w:rPr>
        <w:t xml:space="preserve"> à l'adresse :  </w:t>
      </w:r>
    </w:p>
    <w:p w14:paraId="6C073AF6" w14:textId="77777777" w:rsidR="008D0B6B" w:rsidRDefault="00BD3560">
      <w:pPr>
        <w:spacing w:after="0" w:line="259" w:lineRule="auto"/>
        <w:ind w:left="22"/>
      </w:pPr>
      <w:r>
        <w:rPr>
          <w:b/>
        </w:rPr>
        <w:t xml:space="preserve"> </w:t>
      </w:r>
    </w:p>
    <w:p w14:paraId="6C6DE095" w14:textId="77777777" w:rsidR="008D0B6B" w:rsidRDefault="00BD3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91"/>
        <w:jc w:val="center"/>
      </w:pPr>
      <w:r>
        <w:rPr>
          <w:shd w:val="clear" w:color="auto" w:fill="FFFF00"/>
        </w:rPr>
        <w:t>GUICHET</w:t>
      </w:r>
      <w:r>
        <w:t xml:space="preserve"> </w:t>
      </w:r>
    </w:p>
    <w:p w14:paraId="4E4D9FA7" w14:textId="77777777" w:rsidR="008D0B6B" w:rsidRDefault="00BD3560">
      <w:pPr>
        <w:spacing w:after="0" w:line="259" w:lineRule="auto"/>
        <w:ind w:left="22"/>
      </w:pPr>
      <w:r>
        <w:rPr>
          <w:b/>
        </w:rPr>
        <w:t xml:space="preserve"> </w:t>
      </w:r>
    </w:p>
    <w:p w14:paraId="12F29653" w14:textId="77777777" w:rsidR="008D0B6B" w:rsidRDefault="00BD3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2"/>
        <w:jc w:val="center"/>
      </w:pPr>
      <w:r>
        <w:t xml:space="preserve"> </w:t>
      </w:r>
    </w:p>
    <w:p w14:paraId="7F7D9AA8" w14:textId="77777777" w:rsidR="008D0B6B" w:rsidRDefault="00BD3560">
      <w:pPr>
        <w:spacing w:after="0" w:line="259" w:lineRule="auto"/>
        <w:ind w:left="22"/>
      </w:pPr>
      <w:r>
        <w:rPr>
          <w:b/>
        </w:rPr>
        <w:t xml:space="preserve"> </w:t>
      </w:r>
    </w:p>
    <w:p w14:paraId="10A31B31" w14:textId="77777777" w:rsidR="008D0B6B" w:rsidRDefault="00BD3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2"/>
        <w:jc w:val="center"/>
      </w:pPr>
      <w:r>
        <w:t xml:space="preserve"> </w:t>
      </w:r>
    </w:p>
    <w:p w14:paraId="4726A9F9" w14:textId="5EF8A04C" w:rsidR="008D0B6B" w:rsidRDefault="00BD3560" w:rsidP="00052849">
      <w:pPr>
        <w:spacing w:after="0" w:line="259" w:lineRule="auto"/>
        <w:ind w:left="22"/>
      </w:pP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1F39587" wp14:editId="38BC3E33">
                <wp:extent cx="6158230" cy="6096"/>
                <wp:effectExtent l="0" t="0" r="0" b="0"/>
                <wp:docPr id="7175" name="Group 7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8841" name="Shape 884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7175" style="width:484.9pt;height:0.480011pt;mso-position-horizontal-relative:char;mso-position-vertical-relative:line" coordsize="61582,60">
                <v:shape id="Shape 8842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538FAC" w14:textId="77777777" w:rsidR="008D0B6B" w:rsidRDefault="00BD3560">
      <w:pPr>
        <w:pStyle w:val="Titre2"/>
        <w:ind w:left="0" w:right="60" w:firstLine="0"/>
      </w:pPr>
      <w:r>
        <w:rPr>
          <w:rFonts w:ascii="Times New Roman" w:eastAsia="Times New Roman" w:hAnsi="Times New Roman" w:cs="Times New Roman"/>
          <w:sz w:val="28"/>
        </w:rPr>
        <w:t>Partie B2 : demande de versement de l'aide régionale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DBB87A2" w14:textId="77777777" w:rsidR="008D0B6B" w:rsidRDefault="00BD3560">
      <w:pPr>
        <w:spacing w:after="0" w:line="259" w:lineRule="auto"/>
        <w:ind w:left="137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4E4F3D00" w14:textId="77777777" w:rsidR="008D0B6B" w:rsidRDefault="00BD3560">
      <w:pPr>
        <w:ind w:right="43"/>
      </w:pPr>
      <w:r>
        <w:t xml:space="preserve">Ayant réalisé les travaux de plantation et après avoir obtenu l’aide « Merci le Peuplier » </w:t>
      </w:r>
      <w:r>
        <w:t xml:space="preserve">attribuée par les entreprises, je sollicite le versement de l’aide de la Région Pays de la Loire.  </w:t>
      </w:r>
    </w:p>
    <w:p w14:paraId="50E3F93F" w14:textId="77777777" w:rsidR="008D0B6B" w:rsidRDefault="00BD3560">
      <w:pPr>
        <w:spacing w:after="0" w:line="259" w:lineRule="auto"/>
        <w:ind w:left="22"/>
      </w:pPr>
      <w:r>
        <w:t xml:space="preserve"> </w:t>
      </w:r>
    </w:p>
    <w:p w14:paraId="54DDD454" w14:textId="77777777" w:rsidR="008D0B6B" w:rsidRDefault="00BD3560">
      <w:pPr>
        <w:spacing w:after="3" w:line="262" w:lineRule="auto"/>
        <w:ind w:left="2" w:hanging="10"/>
      </w:pPr>
      <w:r>
        <w:rPr>
          <w:b/>
        </w:rPr>
        <w:t>Pièces à transmettre</w:t>
      </w:r>
      <w:r>
        <w:t xml:space="preserve"> :  </w:t>
      </w:r>
    </w:p>
    <w:p w14:paraId="5D2790AD" w14:textId="77777777" w:rsidR="008D0B6B" w:rsidRDefault="00BD3560">
      <w:pPr>
        <w:numPr>
          <w:ilvl w:val="0"/>
          <w:numId w:val="6"/>
        </w:numPr>
        <w:spacing w:after="37"/>
        <w:ind w:right="43" w:hanging="247"/>
      </w:pPr>
      <w:r>
        <w:t xml:space="preserve">Copie de la facture acquittée du pépiniériste ou du fournisseur  </w:t>
      </w:r>
    </w:p>
    <w:p w14:paraId="51E627D8" w14:textId="77777777" w:rsidR="008D0B6B" w:rsidRDefault="00BD3560">
      <w:pPr>
        <w:numPr>
          <w:ilvl w:val="0"/>
          <w:numId w:val="6"/>
        </w:numPr>
        <w:ind w:right="43" w:hanging="247"/>
      </w:pPr>
      <w:r>
        <w:rPr>
          <w:u w:val="single" w:color="000000"/>
        </w:rPr>
        <w:t>et en cas de non acquittement</w:t>
      </w:r>
      <w:r>
        <w:t xml:space="preserve"> de la facture : relevé bancaire a</w:t>
      </w:r>
      <w:r>
        <w:t xml:space="preserve">ttestant du paiement   </w:t>
      </w:r>
    </w:p>
    <w:p w14:paraId="059371FF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04890607" w14:textId="77777777" w:rsidR="008D0B6B" w:rsidRDefault="00BD3560">
      <w:pPr>
        <w:ind w:right="43"/>
      </w:pPr>
      <w:r>
        <w:t xml:space="preserve">Fait à …………………...................................................  Le ……………………………................................................. </w:t>
      </w:r>
      <w:r>
        <w:rPr>
          <w:i/>
        </w:rPr>
        <w:t xml:space="preserve">Signature du propriétaire populiculteur : </w:t>
      </w:r>
      <w:r>
        <w:t xml:space="preserve"> </w:t>
      </w:r>
    </w:p>
    <w:p w14:paraId="17B8EB79" w14:textId="77777777" w:rsidR="008D0B6B" w:rsidRDefault="00BD3560">
      <w:pPr>
        <w:spacing w:after="0" w:line="259" w:lineRule="auto"/>
        <w:ind w:left="22"/>
      </w:pPr>
      <w:r>
        <w:t xml:space="preserve">  </w:t>
      </w:r>
    </w:p>
    <w:p w14:paraId="40BA22CE" w14:textId="77777777" w:rsidR="008D0B6B" w:rsidRDefault="00BD3560">
      <w:pPr>
        <w:spacing w:after="3" w:line="262" w:lineRule="auto"/>
        <w:ind w:left="2" w:hanging="10"/>
      </w:pPr>
      <w:r>
        <w:rPr>
          <w:b/>
        </w:rPr>
        <w:t xml:space="preserve">Une copie de cette convention </w:t>
      </w:r>
      <w:r>
        <w:t xml:space="preserve">(3 pages), une </w:t>
      </w:r>
      <w:r>
        <w:t>fois entièrement complétée et signée,</w:t>
      </w:r>
      <w:r>
        <w:rPr>
          <w:b/>
        </w:rPr>
        <w:t xml:space="preserve"> est à envoyer dans un délai d'un mois </w:t>
      </w:r>
      <w:r>
        <w:t>après la signature de la partie A2</w:t>
      </w:r>
      <w:r>
        <w:rPr>
          <w:b/>
        </w:rPr>
        <w:t xml:space="preserve">, accompagnée des pièces à transmettre, </w:t>
      </w:r>
      <w:r>
        <w:rPr>
          <w:b/>
          <w:u w:val="single" w:color="000000"/>
        </w:rPr>
        <w:t xml:space="preserve">au </w:t>
      </w:r>
      <w:r>
        <w:rPr>
          <w:b/>
          <w:u w:val="single" w:color="000000"/>
          <w:shd w:val="clear" w:color="auto" w:fill="FFFF00"/>
        </w:rPr>
        <w:t>GUICHET</w:t>
      </w:r>
      <w:r>
        <w:rPr>
          <w:b/>
          <w:u w:val="single" w:color="000000"/>
        </w:rPr>
        <w:t xml:space="preserve"> à</w:t>
      </w:r>
      <w:r>
        <w:rPr>
          <w:b/>
        </w:rPr>
        <w:t xml:space="preserve"> </w:t>
      </w:r>
      <w:r>
        <w:rPr>
          <w:b/>
          <w:u w:val="single" w:color="000000"/>
        </w:rPr>
        <w:t>l'adresse indiquée plus haut</w:t>
      </w:r>
      <w:r>
        <w:rPr>
          <w:b/>
        </w:rPr>
        <w:t>.</w:t>
      </w:r>
      <w:r>
        <w:rPr>
          <w:i/>
        </w:rPr>
        <w:t xml:space="preserve"> </w:t>
      </w:r>
      <w:r>
        <w:t xml:space="preserve"> </w:t>
      </w:r>
    </w:p>
    <w:p w14:paraId="3FD6093C" w14:textId="77777777" w:rsidR="008D0B6B" w:rsidRDefault="00BD3560">
      <w:pPr>
        <w:ind w:right="43"/>
      </w:pPr>
      <w:r>
        <w:t xml:space="preserve">Le paiement sera réalisé directement par le Conseil Régional </w:t>
      </w:r>
      <w:r>
        <w:t xml:space="preserve">des Pays de la Loire.  </w:t>
      </w:r>
    </w:p>
    <w:sectPr w:rsidR="008D0B6B" w:rsidSect="00BD3560">
      <w:footerReference w:type="even" r:id="rId39"/>
      <w:footerReference w:type="default" r:id="rId40"/>
      <w:footerReference w:type="first" r:id="rId41"/>
      <w:pgSz w:w="11906" w:h="16838"/>
      <w:pgMar w:top="426" w:right="1054" w:bottom="944" w:left="111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ED200" w14:textId="77777777" w:rsidR="00000000" w:rsidRDefault="00BD3560">
      <w:pPr>
        <w:spacing w:after="0" w:line="240" w:lineRule="auto"/>
      </w:pPr>
      <w:r>
        <w:separator/>
      </w:r>
    </w:p>
  </w:endnote>
  <w:endnote w:type="continuationSeparator" w:id="0">
    <w:p w14:paraId="215A2532" w14:textId="77777777" w:rsidR="00000000" w:rsidRDefault="00B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67AF" w14:textId="77777777" w:rsidR="008D0B6B" w:rsidRDefault="00BD3560">
    <w:pPr>
      <w:tabs>
        <w:tab w:val="center" w:pos="9098"/>
        <w:tab w:val="right" w:pos="9741"/>
      </w:tabs>
      <w:spacing w:after="0" w:line="259" w:lineRule="auto"/>
      <w:ind w:left="0"/>
    </w:pPr>
    <w:r>
      <w:rPr>
        <w:i/>
        <w:sz w:val="14"/>
      </w:rPr>
      <w:t xml:space="preserve">Convention « A » - Charte Merci le Peuplier – Région Pays de la Loire– v. </w:t>
    </w:r>
    <w:r>
      <w:rPr>
        <w:i/>
        <w:sz w:val="14"/>
        <w:shd w:val="clear" w:color="auto" w:fill="FFFF00"/>
      </w:rPr>
      <w:t>19/03/2020</w:t>
    </w:r>
    <w:r>
      <w:rPr>
        <w:i/>
        <w:sz w:val="14"/>
      </w:rPr>
      <w:t xml:space="preserve">  </w:t>
    </w:r>
    <w:r>
      <w:rPr>
        <w:i/>
        <w:color w:val="FF0000"/>
        <w:sz w:val="14"/>
        <w:shd w:val="clear" w:color="auto" w:fill="FFFF00"/>
      </w:rPr>
      <w:t>DOCUMENT DE TRAVAIL</w:t>
    </w:r>
    <w:r>
      <w:rPr>
        <w:i/>
        <w:sz w:val="14"/>
      </w:rPr>
      <w:t xml:space="preserve"> </w:t>
    </w:r>
    <w:r>
      <w:rPr>
        <w:i/>
        <w:sz w:val="14"/>
      </w:rPr>
      <w:tab/>
      <w:t xml:space="preserve">  </w:t>
    </w:r>
    <w:r>
      <w:rPr>
        <w:i/>
        <w:sz w:val="14"/>
      </w:rP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sz w:val="14"/>
      </w:rPr>
      <w:t>3</w:t>
    </w:r>
    <w:r>
      <w:rPr>
        <w:i/>
        <w:sz w:val="14"/>
      </w:rPr>
      <w:fldChar w:fldCharType="end"/>
    </w:r>
    <w:r>
      <w:rPr>
        <w:i/>
        <w:sz w:val="1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DCA0" w14:textId="3E1A7C2D" w:rsidR="008D0B6B" w:rsidRDefault="00BD3560">
    <w:pPr>
      <w:tabs>
        <w:tab w:val="center" w:pos="9098"/>
        <w:tab w:val="right" w:pos="9741"/>
      </w:tabs>
      <w:spacing w:after="0" w:line="259" w:lineRule="auto"/>
      <w:ind w:left="0"/>
    </w:pPr>
    <w:r>
      <w:rPr>
        <w:i/>
        <w:sz w:val="14"/>
      </w:rPr>
      <w:t xml:space="preserve">Convention « A » - </w:t>
    </w:r>
    <w:r>
      <w:rPr>
        <w:i/>
        <w:sz w:val="14"/>
      </w:rPr>
      <w:t xml:space="preserve">Charte Merci le Peuplier – Région Pays de la Loire– v. </w:t>
    </w:r>
    <w:r w:rsidR="00182985">
      <w:rPr>
        <w:i/>
        <w:sz w:val="14"/>
        <w:shd w:val="clear" w:color="auto" w:fill="FFFF00"/>
      </w:rPr>
      <w:t>01/10/2020</w:t>
    </w:r>
    <w:r>
      <w:rPr>
        <w:i/>
        <w:sz w:val="14"/>
      </w:rPr>
      <w:t xml:space="preserve">  </w:t>
    </w:r>
    <w:r>
      <w:rPr>
        <w:i/>
        <w:sz w:val="14"/>
      </w:rPr>
      <w:tab/>
      <w:t xml:space="preserve">  </w:t>
    </w:r>
    <w:r>
      <w:rPr>
        <w:i/>
        <w:sz w:val="14"/>
      </w:rP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sz w:val="14"/>
      </w:rPr>
      <w:t>3</w:t>
    </w:r>
    <w:r>
      <w:rPr>
        <w:i/>
        <w:sz w:val="14"/>
      </w:rPr>
      <w:fldChar w:fldCharType="end"/>
    </w:r>
    <w:r>
      <w:rPr>
        <w:i/>
        <w:sz w:val="1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0BEA" w14:textId="77777777" w:rsidR="008D0B6B" w:rsidRDefault="00BD3560">
    <w:pPr>
      <w:tabs>
        <w:tab w:val="center" w:pos="9098"/>
        <w:tab w:val="right" w:pos="9741"/>
      </w:tabs>
      <w:spacing w:after="0" w:line="259" w:lineRule="auto"/>
      <w:ind w:left="0"/>
    </w:pPr>
    <w:r>
      <w:rPr>
        <w:i/>
        <w:sz w:val="14"/>
      </w:rPr>
      <w:t xml:space="preserve">Convention « A » - Charte Merci le Peuplier – Région Pays de la Loire– v. </w:t>
    </w:r>
    <w:r>
      <w:rPr>
        <w:i/>
        <w:sz w:val="14"/>
        <w:shd w:val="clear" w:color="auto" w:fill="FFFF00"/>
      </w:rPr>
      <w:t>19/03/2020</w:t>
    </w:r>
    <w:r>
      <w:rPr>
        <w:i/>
        <w:sz w:val="14"/>
      </w:rPr>
      <w:t xml:space="preserve">  </w:t>
    </w:r>
    <w:r>
      <w:rPr>
        <w:i/>
        <w:color w:val="FF0000"/>
        <w:sz w:val="14"/>
        <w:shd w:val="clear" w:color="auto" w:fill="FFFF00"/>
      </w:rPr>
      <w:t>DOCUMENT DE TR</w:t>
    </w:r>
    <w:r>
      <w:rPr>
        <w:i/>
        <w:color w:val="FF0000"/>
        <w:sz w:val="14"/>
        <w:shd w:val="clear" w:color="auto" w:fill="FFFF00"/>
      </w:rPr>
      <w:t>AVAIL</w:t>
    </w:r>
    <w:r>
      <w:rPr>
        <w:i/>
        <w:sz w:val="14"/>
      </w:rPr>
      <w:t xml:space="preserve"> </w:t>
    </w:r>
    <w:r>
      <w:rPr>
        <w:i/>
        <w:sz w:val="14"/>
      </w:rPr>
      <w:tab/>
      <w:t xml:space="preserve">  </w:t>
    </w:r>
    <w:r>
      <w:rPr>
        <w:i/>
        <w:sz w:val="14"/>
      </w:rP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sz w:val="14"/>
      </w:rPr>
      <w:t>3</w:t>
    </w:r>
    <w:r>
      <w:rPr>
        <w:i/>
        <w:sz w:val="14"/>
      </w:rPr>
      <w:fldChar w:fldCharType="end"/>
    </w:r>
    <w:r>
      <w:rPr>
        <w:i/>
        <w:sz w:val="1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026C" w14:textId="77777777" w:rsidR="00000000" w:rsidRDefault="00BD3560">
      <w:pPr>
        <w:spacing w:after="0" w:line="240" w:lineRule="auto"/>
      </w:pPr>
      <w:r>
        <w:separator/>
      </w:r>
    </w:p>
  </w:footnote>
  <w:footnote w:type="continuationSeparator" w:id="0">
    <w:p w14:paraId="6B4F9F85" w14:textId="77777777" w:rsidR="00000000" w:rsidRDefault="00BD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0597"/>
    <w:multiLevelType w:val="hybridMultilevel"/>
    <w:tmpl w:val="2C6A3624"/>
    <w:lvl w:ilvl="0" w:tplc="4D680318">
      <w:start w:val="1"/>
      <w:numFmt w:val="bullet"/>
      <w:lvlText w:val=""/>
      <w:lvlJc w:val="left"/>
      <w:pPr>
        <w:ind w:left="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EEEE0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A6934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6EAA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AE764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CEE7A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EAC96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C7E74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13A6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87132"/>
    <w:multiLevelType w:val="hybridMultilevel"/>
    <w:tmpl w:val="BBCC12D4"/>
    <w:lvl w:ilvl="0" w:tplc="8DE05A22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A42F4">
      <w:start w:val="1"/>
      <w:numFmt w:val="bullet"/>
      <w:lvlText w:val=""/>
      <w:lvlJc w:val="left"/>
      <w:pPr>
        <w:ind w:left="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A24C6">
      <w:start w:val="1"/>
      <w:numFmt w:val="bullet"/>
      <w:lvlText w:val="▪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0A0FE">
      <w:start w:val="1"/>
      <w:numFmt w:val="bullet"/>
      <w:lvlText w:val="•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0305E">
      <w:start w:val="1"/>
      <w:numFmt w:val="bullet"/>
      <w:lvlText w:val="o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C0910">
      <w:start w:val="1"/>
      <w:numFmt w:val="bullet"/>
      <w:lvlText w:val="▪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274FE">
      <w:start w:val="1"/>
      <w:numFmt w:val="bullet"/>
      <w:lvlText w:val="•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2FFE">
      <w:start w:val="1"/>
      <w:numFmt w:val="bullet"/>
      <w:lvlText w:val="o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E2A16">
      <w:start w:val="1"/>
      <w:numFmt w:val="bullet"/>
      <w:lvlText w:val="▪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4704F"/>
    <w:multiLevelType w:val="hybridMultilevel"/>
    <w:tmpl w:val="A568F194"/>
    <w:lvl w:ilvl="0" w:tplc="77740C8A">
      <w:start w:val="1"/>
      <w:numFmt w:val="bullet"/>
      <w:lvlText w:val="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30CA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8AFF6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6B9FE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88F86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61C10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297E6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8DD64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85758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45212"/>
    <w:multiLevelType w:val="hybridMultilevel"/>
    <w:tmpl w:val="A0788FAC"/>
    <w:lvl w:ilvl="0" w:tplc="242E4A58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AA6C">
      <w:start w:val="1"/>
      <w:numFmt w:val="bullet"/>
      <w:lvlText w:val="o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22A2A">
      <w:start w:val="1"/>
      <w:numFmt w:val="bullet"/>
      <w:lvlText w:val="▪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4C0E2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EE14C">
      <w:start w:val="1"/>
      <w:numFmt w:val="bullet"/>
      <w:lvlText w:val="o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EA4D8">
      <w:start w:val="1"/>
      <w:numFmt w:val="bullet"/>
      <w:lvlText w:val="▪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CA204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0B982">
      <w:start w:val="1"/>
      <w:numFmt w:val="bullet"/>
      <w:lvlText w:val="o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40BF6">
      <w:start w:val="1"/>
      <w:numFmt w:val="bullet"/>
      <w:lvlText w:val="▪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466D0"/>
    <w:multiLevelType w:val="hybridMultilevel"/>
    <w:tmpl w:val="13285538"/>
    <w:lvl w:ilvl="0" w:tplc="B8947952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CB7A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623C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CCE46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4BC32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EF3BE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71C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63978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06258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D6646E"/>
    <w:multiLevelType w:val="hybridMultilevel"/>
    <w:tmpl w:val="1BB674C0"/>
    <w:lvl w:ilvl="0" w:tplc="4A12FC44">
      <w:start w:val="1"/>
      <w:numFmt w:val="bullet"/>
      <w:lvlText w:val=""/>
      <w:lvlJc w:val="left"/>
      <w:pPr>
        <w:ind w:left="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4A1DA">
      <w:start w:val="1"/>
      <w:numFmt w:val="bullet"/>
      <w:lvlText w:val="o"/>
      <w:lvlJc w:val="left"/>
      <w:pPr>
        <w:ind w:left="1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83670">
      <w:start w:val="1"/>
      <w:numFmt w:val="bullet"/>
      <w:lvlText w:val="▪"/>
      <w:lvlJc w:val="left"/>
      <w:pPr>
        <w:ind w:left="2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45E8">
      <w:start w:val="1"/>
      <w:numFmt w:val="bullet"/>
      <w:lvlText w:val="•"/>
      <w:lvlJc w:val="left"/>
      <w:pPr>
        <w:ind w:left="2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CECE8">
      <w:start w:val="1"/>
      <w:numFmt w:val="bullet"/>
      <w:lvlText w:val="o"/>
      <w:lvlJc w:val="left"/>
      <w:pPr>
        <w:ind w:left="3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4242C">
      <w:start w:val="1"/>
      <w:numFmt w:val="bullet"/>
      <w:lvlText w:val="▪"/>
      <w:lvlJc w:val="left"/>
      <w:pPr>
        <w:ind w:left="4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07E62">
      <w:start w:val="1"/>
      <w:numFmt w:val="bullet"/>
      <w:lvlText w:val="•"/>
      <w:lvlJc w:val="left"/>
      <w:pPr>
        <w:ind w:left="5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4CE32">
      <w:start w:val="1"/>
      <w:numFmt w:val="bullet"/>
      <w:lvlText w:val="o"/>
      <w:lvlJc w:val="left"/>
      <w:pPr>
        <w:ind w:left="5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0086C">
      <w:start w:val="1"/>
      <w:numFmt w:val="bullet"/>
      <w:lvlText w:val="▪"/>
      <w:lvlJc w:val="left"/>
      <w:pPr>
        <w:ind w:left="6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6B"/>
    <w:rsid w:val="00052849"/>
    <w:rsid w:val="00182985"/>
    <w:rsid w:val="001D5D34"/>
    <w:rsid w:val="003C58BE"/>
    <w:rsid w:val="00572336"/>
    <w:rsid w:val="005A384F"/>
    <w:rsid w:val="008B2940"/>
    <w:rsid w:val="008D0B6B"/>
    <w:rsid w:val="00B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6098E5"/>
  <w15:docId w15:val="{142BDC1D-FF85-4826-B5B0-1BBB02A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8" w:lineRule="auto"/>
      <w:ind w:left="7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after="0"/>
      <w:ind w:left="243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69" w:hanging="10"/>
      <w:jc w:val="center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8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9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griculture.gouv.fr/materiels-forestiers-de-reproduction-arretes-regionaux-relatifs-aux-aides-de-letat-linvestissement" TargetMode="External"/><Relationship Id="rId18" Type="http://schemas.openxmlformats.org/officeDocument/2006/relationships/hyperlink" Target="http://agriculture.gouv.fr/materiels-forestiers-de-reproduction-arretes-regionaux-relatifs-aux-aides-de-letat-linvestissement" TargetMode="External"/><Relationship Id="rId26" Type="http://schemas.openxmlformats.org/officeDocument/2006/relationships/hyperlink" Target="http://agriculture.gouv.fr/materiels-forestiers-de-reproduction-arretes-regionaux-relatifs-aux-aides-de-letat-linvestissement" TargetMode="External"/><Relationship Id="rId39" Type="http://schemas.openxmlformats.org/officeDocument/2006/relationships/footer" Target="footer1.xml"/><Relationship Id="rId21" Type="http://schemas.openxmlformats.org/officeDocument/2006/relationships/hyperlink" Target="http://agriculture.gouv.fr/materiels-forestiers-de-reproduction-arretes-regionaux-relatifs-aux-aides-de-letat-linvestissement" TargetMode="External"/><Relationship Id="rId34" Type="http://schemas.openxmlformats.org/officeDocument/2006/relationships/hyperlink" Target="https://goo.gl/m77gDR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agriculture.gouv.fr/materiels-forestiers-de-reproduction-arretes-regionaux-relatifs-aux-aides-de-letat-linvestissement" TargetMode="External"/><Relationship Id="rId20" Type="http://schemas.openxmlformats.org/officeDocument/2006/relationships/hyperlink" Target="http://agriculture.gouv.fr/materiels-forestiers-de-reproduction-arretes-regionaux-relatifs-aux-aides-de-letat-linvestissement" TargetMode="External"/><Relationship Id="rId29" Type="http://schemas.openxmlformats.org/officeDocument/2006/relationships/hyperlink" Target="http://agriculture.gouv.fr/materiels-forestiers-de-reproduction-arretes-regionaux-relatifs-aux-aides-de-letat-linvestissement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riculture.gouv.fr/materiels-forestiers-de-reproduction-arretes-regionaux-relatifs-aux-aides-de-letat-linvestissement" TargetMode="External"/><Relationship Id="rId24" Type="http://schemas.openxmlformats.org/officeDocument/2006/relationships/hyperlink" Target="http://agriculture.gouv.fr/materiels-forestiers-de-reproduction-arretes-regionaux-relatifs-aux-aides-de-letat-linvestissement" TargetMode="External"/><Relationship Id="rId32" Type="http://schemas.openxmlformats.org/officeDocument/2006/relationships/hyperlink" Target="http://agriculture.gouv.fr/materiels-forestiers-de-reproduction-arretes-regionaux-relatifs-aux-aides-de-letat-linvestissement" TargetMode="External"/><Relationship Id="rId37" Type="http://schemas.openxmlformats.org/officeDocument/2006/relationships/hyperlink" Target="https://goo.gl/m77gDR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agriculture.gouv.fr/materiels-forestiers-de-reproduction-arretes-regionaux-relatifs-aux-aides-de-letat-linvestissement" TargetMode="External"/><Relationship Id="rId23" Type="http://schemas.openxmlformats.org/officeDocument/2006/relationships/hyperlink" Target="http://agriculture.gouv.fr/materiels-forestiers-de-reproduction-arretes-regionaux-relatifs-aux-aides-de-letat-linvestissement" TargetMode="External"/><Relationship Id="rId28" Type="http://schemas.openxmlformats.org/officeDocument/2006/relationships/hyperlink" Target="http://agriculture.gouv.fr/materiels-forestiers-de-reproduction-arretes-regionaux-relatifs-aux-aides-de-letat-linvestissement" TargetMode="External"/><Relationship Id="rId36" Type="http://schemas.openxmlformats.org/officeDocument/2006/relationships/hyperlink" Target="https://goo.gl/m77gDR" TargetMode="External"/><Relationship Id="rId10" Type="http://schemas.openxmlformats.org/officeDocument/2006/relationships/hyperlink" Target="http://agriculture.gouv.fr/materiels-forestiers-de-reproduction-arretes-regionaux-relatifs-aux-aides-de-letat-linvestissement" TargetMode="External"/><Relationship Id="rId19" Type="http://schemas.openxmlformats.org/officeDocument/2006/relationships/hyperlink" Target="http://agriculture.gouv.fr/materiels-forestiers-de-reproduction-arretes-regionaux-relatifs-aux-aides-de-letat-linvestissement" TargetMode="External"/><Relationship Id="rId31" Type="http://schemas.openxmlformats.org/officeDocument/2006/relationships/hyperlink" Target="http://agriculture.gouv.fr/materiels-forestiers-de-reproduction-arretes-regionaux-relatifs-aux-aides-de-letat-linvestiss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culture.gouv.fr/materiels-forestiers-de-reproduction-arretes-regionaux-relatifs-aux-aides-de-letat-linvestissement" TargetMode="External"/><Relationship Id="rId14" Type="http://schemas.openxmlformats.org/officeDocument/2006/relationships/hyperlink" Target="http://agriculture.gouv.fr/materiels-forestiers-de-reproduction-arretes-regionaux-relatifs-aux-aides-de-letat-linvestissement" TargetMode="External"/><Relationship Id="rId22" Type="http://schemas.openxmlformats.org/officeDocument/2006/relationships/hyperlink" Target="http://agriculture.gouv.fr/materiels-forestiers-de-reproduction-arretes-regionaux-relatifs-aux-aides-de-letat-linvestissement" TargetMode="External"/><Relationship Id="rId27" Type="http://schemas.openxmlformats.org/officeDocument/2006/relationships/hyperlink" Target="http://agriculture.gouv.fr/materiels-forestiers-de-reproduction-arretes-regionaux-relatifs-aux-aides-de-letat-linvestissement" TargetMode="External"/><Relationship Id="rId30" Type="http://schemas.openxmlformats.org/officeDocument/2006/relationships/hyperlink" Target="http://agriculture.gouv.fr/materiels-forestiers-de-reproduction-arretes-regionaux-relatifs-aux-aides-de-letat-linvestissement" TargetMode="External"/><Relationship Id="rId35" Type="http://schemas.openxmlformats.org/officeDocument/2006/relationships/hyperlink" Target="https://goo.gl/m77gDR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hyperlink" Target="http://agriculture.gouv.fr/materiels-forestiers-de-reproduction-arretes-regionaux-relatifs-aux-aides-de-letat-linvestissement" TargetMode="External"/><Relationship Id="rId17" Type="http://schemas.openxmlformats.org/officeDocument/2006/relationships/hyperlink" Target="http://agriculture.gouv.fr/materiels-forestiers-de-reproduction-arretes-regionaux-relatifs-aux-aides-de-letat-linvestissement" TargetMode="External"/><Relationship Id="rId25" Type="http://schemas.openxmlformats.org/officeDocument/2006/relationships/hyperlink" Target="http://agriculture.gouv.fr/materiels-forestiers-de-reproduction-arretes-regionaux-relatifs-aux-aides-de-letat-linvestissement" TargetMode="External"/><Relationship Id="rId33" Type="http://schemas.openxmlformats.org/officeDocument/2006/relationships/hyperlink" Target="http://agriculture.gouv.fr/materiels-forestiers-de-reproduction-arretes-regionaux-relatifs-aux-aides-de-letat-linvestissement" TargetMode="External"/><Relationship Id="rId3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1760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Merci le Peuplier</vt:lpstr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Merci le Peuplier</dc:title>
  <dc:subject/>
  <dc:creator>CNP - E. Naudin</dc:creator>
  <cp:keywords/>
  <cp:lastModifiedBy>UNVOAS Alain</cp:lastModifiedBy>
  <cp:revision>9</cp:revision>
  <cp:lastPrinted>2020-10-01T14:34:00Z</cp:lastPrinted>
  <dcterms:created xsi:type="dcterms:W3CDTF">2020-10-01T12:16:00Z</dcterms:created>
  <dcterms:modified xsi:type="dcterms:W3CDTF">2020-10-01T14:38:00Z</dcterms:modified>
</cp:coreProperties>
</file>