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D100"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Times New Roman"/>
          <w:b/>
          <w:bCs/>
          <w:color w:val="000000"/>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 </w:t>
      </w:r>
    </w:p>
    <w:p w14:paraId="2E59C5DE"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Calibri"/>
          <w:color w:val="000000"/>
          <w:szCs w:val="20"/>
        </w:rPr>
      </w:pPr>
    </w:p>
    <w:p w14:paraId="45089975"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Times New Roman"/>
          <w:color w:val="000000"/>
        </w:rPr>
        <w:t>Madame ou Monsieur ………………………………………………………………………………………………………………</w:t>
      </w:r>
    </w:p>
    <w:p w14:paraId="75F4061A"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Times New Roman"/>
          <w:color w:val="000000"/>
        </w:rPr>
        <w:t>Agissant en qualité de …………………………………………………………………………………………………………..….</w:t>
      </w:r>
    </w:p>
    <w:p w14:paraId="2D9B032A"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Times New Roman"/>
          <w:color w:val="000000"/>
        </w:rPr>
        <w:t>Représentant l’entreprise …………………………………………………………………………………………………….……</w:t>
      </w:r>
    </w:p>
    <w:p w14:paraId="2ED53581"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Sollicitant une aide au titre des aides « de minimis » d’un montant de : …………………………………</w:t>
      </w:r>
      <w:r>
        <w:rPr>
          <w:rFonts w:ascii="Calibri" w:eastAsia="Times New Roman" w:hAnsi="Calibri" w:cs="Times New Roman"/>
          <w:color w:val="000000"/>
        </w:rPr>
        <w:t xml:space="preserve">. </w:t>
      </w:r>
      <w:r w:rsidRPr="008B2425">
        <w:rPr>
          <w:rFonts w:ascii="Calibri" w:eastAsia="Times New Roman" w:hAnsi="Calibri" w:cs="Times New Roman"/>
          <w:color w:val="000000"/>
        </w:rPr>
        <w:t>euros</w:t>
      </w:r>
    </w:p>
    <w:p w14:paraId="44726822"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Pour la réalisation du projet suivant : …………………………………………………………………………………………………………………………………………</w:t>
      </w:r>
      <w:r>
        <w:rPr>
          <w:rFonts w:ascii="Calibri" w:eastAsia="Times New Roman" w:hAnsi="Calibri" w:cs="Times New Roman"/>
          <w:color w:val="000000"/>
        </w:rPr>
        <w:t>……….</w:t>
      </w:r>
    </w:p>
    <w:p w14:paraId="7411CB1F"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w:t>
      </w:r>
      <w:r>
        <w:rPr>
          <w:rFonts w:ascii="Calibri" w:eastAsia="Times New Roman" w:hAnsi="Calibri" w:cs="Times New Roman"/>
          <w:color w:val="000000"/>
        </w:rPr>
        <w:t>……….</w:t>
      </w:r>
    </w:p>
    <w:p w14:paraId="69AA5E3E"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w:t>
      </w:r>
      <w:r>
        <w:rPr>
          <w:rFonts w:ascii="Calibri" w:eastAsia="Times New Roman" w:hAnsi="Calibri" w:cs="Times New Roman"/>
          <w:color w:val="000000"/>
        </w:rPr>
        <w:t>……….</w:t>
      </w:r>
    </w:p>
    <w:p w14:paraId="47EE65A3"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1FBDF462"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55552918"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Times New Roman"/>
          <w:color w:val="000000"/>
        </w:rPr>
        <w:t>J’atteste que le projet ne concerne pas directement :</w:t>
      </w:r>
    </w:p>
    <w:p w14:paraId="3F166139"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Calibri"/>
          <w:color w:val="000000"/>
          <w:szCs w:val="20"/>
        </w:rPr>
        <w:sym w:font="Wingdings" w:char="F0A8"/>
      </w:r>
      <w:r w:rsidRPr="008B2425">
        <w:rPr>
          <w:rFonts w:ascii="Calibri" w:eastAsia="Times New Roman" w:hAnsi="Calibri" w:cs="Times New Roman"/>
          <w:color w:val="000000"/>
        </w:rPr>
        <w:t xml:space="preserve"> Le secteur de la pêche et de l’aquaculture</w:t>
      </w:r>
    </w:p>
    <w:p w14:paraId="589CA9F0"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Calibri"/>
          <w:color w:val="000000"/>
          <w:szCs w:val="20"/>
        </w:rPr>
        <w:sym w:font="Wingdings" w:char="F0A8"/>
      </w:r>
      <w:r w:rsidRPr="008B2425">
        <w:rPr>
          <w:rFonts w:ascii="Calibri" w:eastAsia="Times New Roman" w:hAnsi="Calibri" w:cs="Times New Roman"/>
          <w:color w:val="000000"/>
        </w:rPr>
        <w:t xml:space="preserve"> La production primaire de produits agricoles énumérés à l’annexe I du traité CE</w:t>
      </w:r>
    </w:p>
    <w:p w14:paraId="0D303B0D"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Calibri"/>
          <w:color w:val="000000"/>
          <w:szCs w:val="20"/>
        </w:rPr>
        <w:sym w:font="Wingdings" w:char="F0A8"/>
      </w:r>
      <w:r w:rsidRPr="008B2425">
        <w:rPr>
          <w:rFonts w:ascii="Calibri" w:eastAsia="Times New Roman" w:hAnsi="Calibri" w:cs="Times New Roman"/>
          <w:color w:val="000000"/>
        </w:rPr>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0E56138E"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Calibri"/>
          <w:color w:val="000000"/>
          <w:szCs w:val="20"/>
        </w:rPr>
        <w:sym w:font="Wingdings" w:char="F0A8"/>
      </w:r>
      <w:r w:rsidRPr="008B2425">
        <w:rPr>
          <w:rFonts w:ascii="Calibri" w:eastAsia="Times New Roman" w:hAnsi="Calibri" w:cs="Times New Roman"/>
          <w:color w:val="000000"/>
        </w:rPr>
        <w:t xml:space="preserve"> L’acquisition de véhicules de transport de marchandise par route</w:t>
      </w:r>
    </w:p>
    <w:p w14:paraId="1738DA0C"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7B11BF52"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Calibri"/>
          <w:color w:val="000000"/>
          <w:szCs w:val="20"/>
        </w:rPr>
      </w:pPr>
    </w:p>
    <w:p w14:paraId="72E59922"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rPr>
      </w:pPr>
      <w:r w:rsidRPr="008B2425">
        <w:rPr>
          <w:rFonts w:ascii="Calibri" w:eastAsia="Times New Roman" w:hAnsi="Calibri" w:cs="Times New Roman"/>
          <w:color w:val="000000"/>
        </w:rPr>
        <w:t>Secteur d’activité de l’entreprise bénéficiaire de l’aide : …………………….………………………………………………..</w:t>
      </w:r>
    </w:p>
    <w:p w14:paraId="6D30A05D"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Calibri"/>
          <w:color w:val="000000"/>
          <w:szCs w:val="20"/>
        </w:rPr>
      </w:pPr>
    </w:p>
    <w:p w14:paraId="7D850917"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Calibri"/>
          <w:color w:val="000000"/>
          <w:szCs w:val="20"/>
        </w:rPr>
      </w:pPr>
    </w:p>
    <w:p w14:paraId="73BABA8D" w14:textId="77777777" w:rsidR="00DF446B" w:rsidRPr="008B2425" w:rsidRDefault="00DF446B" w:rsidP="00DF446B">
      <w:pPr>
        <w:widowControl w:val="0"/>
        <w:autoSpaceDE w:val="0"/>
        <w:autoSpaceDN w:val="0"/>
        <w:adjustRightInd w:val="0"/>
        <w:spacing w:line="288" w:lineRule="auto"/>
        <w:jc w:val="both"/>
        <w:textAlignment w:val="center"/>
        <w:rPr>
          <w:rFonts w:ascii="Calibri" w:eastAsia="Times New Roman" w:hAnsi="Calibri" w:cs="Calibri"/>
          <w:color w:val="000000"/>
          <w:szCs w:val="20"/>
        </w:rPr>
      </w:pPr>
    </w:p>
    <w:p w14:paraId="5D93B585" w14:textId="77777777" w:rsidR="00DF446B" w:rsidRPr="008B2425" w:rsidRDefault="00DF446B" w:rsidP="00DF446B">
      <w:pPr>
        <w:spacing w:line="240" w:lineRule="auto"/>
        <w:rPr>
          <w:rFonts w:ascii="Calibri" w:eastAsia="Times New Roman" w:hAnsi="Calibri" w:cs="Calibri"/>
          <w:color w:val="000000"/>
          <w:szCs w:val="20"/>
        </w:rPr>
      </w:pPr>
      <w:r w:rsidRPr="008B2425">
        <w:rPr>
          <w:rFonts w:ascii="Calibri" w:eastAsia="Times" w:hAnsi="Calibri" w:cs="Calibri"/>
          <w:sz w:val="24"/>
          <w:szCs w:val="20"/>
        </w:rPr>
        <w:br w:type="page"/>
      </w:r>
    </w:p>
    <w:p w14:paraId="06A7AABA" w14:textId="77777777" w:rsidR="00DF446B" w:rsidRPr="008B2425" w:rsidRDefault="00DF446B" w:rsidP="00DF446B">
      <w:pPr>
        <w:widowControl w:val="0"/>
        <w:autoSpaceDE w:val="0"/>
        <w:autoSpaceDN w:val="0"/>
        <w:adjustRightInd w:val="0"/>
        <w:spacing w:line="288" w:lineRule="auto"/>
        <w:jc w:val="center"/>
        <w:textAlignment w:val="center"/>
        <w:rPr>
          <w:rFonts w:ascii="Calibri" w:eastAsia="Times New Roman" w:hAnsi="Calibri" w:cs="Times New Roman"/>
          <w:color w:val="000000"/>
        </w:rPr>
      </w:pPr>
      <w:r w:rsidRPr="008B2425">
        <w:rPr>
          <w:rFonts w:ascii="Calibri" w:eastAsia="Times New Roman" w:hAnsi="Calibri" w:cs="Times New Roman"/>
          <w:b/>
          <w:bCs/>
          <w:color w:val="000000"/>
          <w:u w:val="single"/>
        </w:rPr>
        <w:lastRenderedPageBreak/>
        <w:t>Déclare</w:t>
      </w:r>
      <w:r w:rsidRPr="008B2425">
        <w:rPr>
          <w:rFonts w:ascii="Calibri" w:eastAsia="Times New Roman" w:hAnsi="Calibri" w:cs="Times New Roman"/>
          <w:color w:val="000000"/>
        </w:rPr>
        <w:t> :</w:t>
      </w:r>
    </w:p>
    <w:p w14:paraId="694D5B43"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57B3144C" w14:textId="0F67F2B0" w:rsidR="00DF446B" w:rsidRPr="001C550F"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Les aides de minimis reçues ou en cours d’instruction auprès de la Région des Pays de la Loire, des autres collectivités territoriales, de l’</w:t>
      </w:r>
      <w:r w:rsidR="00034789" w:rsidRPr="008B2425">
        <w:rPr>
          <w:rFonts w:ascii="Calibri" w:eastAsia="Times New Roman" w:hAnsi="Calibri" w:cs="Times New Roman"/>
          <w:color w:val="000000"/>
        </w:rPr>
        <w:t>État</w:t>
      </w:r>
      <w:r w:rsidRPr="008B2425">
        <w:rPr>
          <w:rFonts w:ascii="Calibri" w:eastAsia="Times New Roman" w:hAnsi="Calibri" w:cs="Times New Roman"/>
          <w:color w:val="000000"/>
        </w:rPr>
        <w:t>,</w:t>
      </w:r>
      <w:bookmarkStart w:id="0" w:name="_GoBack"/>
      <w:bookmarkEnd w:id="0"/>
      <w:r w:rsidRPr="008B2425">
        <w:rPr>
          <w:rFonts w:ascii="Calibri" w:eastAsia="Times New Roman" w:hAnsi="Calibri" w:cs="Times New Roman"/>
          <w:color w:val="000000"/>
        </w:rPr>
        <w:t xml:space="preserve"> de l’Union Européenne ou de leurs représentants sont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766"/>
        <w:gridCol w:w="1601"/>
        <w:gridCol w:w="1506"/>
        <w:gridCol w:w="1467"/>
        <w:gridCol w:w="1553"/>
      </w:tblGrid>
      <w:tr w:rsidR="00DF446B" w:rsidRPr="008B2425" w14:paraId="52B9E244" w14:textId="77777777" w:rsidTr="00756D64">
        <w:trPr>
          <w:jc w:val="center"/>
        </w:trPr>
        <w:tc>
          <w:tcPr>
            <w:tcW w:w="1191" w:type="dxa"/>
            <w:shd w:val="clear" w:color="auto" w:fill="auto"/>
            <w:vAlign w:val="center"/>
          </w:tcPr>
          <w:p w14:paraId="0C1E8439" w14:textId="77777777" w:rsidR="00DF446B" w:rsidRPr="008B2425" w:rsidRDefault="00DF446B" w:rsidP="00DF446B">
            <w:pPr>
              <w:widowControl w:val="0"/>
              <w:autoSpaceDE w:val="0"/>
              <w:autoSpaceDN w:val="0"/>
              <w:adjustRightInd w:val="0"/>
              <w:spacing w:line="240" w:lineRule="auto"/>
              <w:jc w:val="center"/>
              <w:textAlignment w:val="center"/>
              <w:rPr>
                <w:rFonts w:ascii="Calibri" w:eastAsia="Times New Roman" w:hAnsi="Calibri" w:cs="Times New Roman"/>
                <w:color w:val="000000"/>
                <w:sz w:val="20"/>
                <w:szCs w:val="20"/>
              </w:rPr>
            </w:pPr>
            <w:r w:rsidRPr="008B2425">
              <w:rPr>
                <w:rFonts w:ascii="Calibri" w:eastAsia="Times New Roman" w:hAnsi="Calibri" w:cs="Times New Roman"/>
                <w:color w:val="000000"/>
                <w:sz w:val="20"/>
                <w:szCs w:val="20"/>
              </w:rPr>
              <w:t>Exercice fiscal</w:t>
            </w:r>
          </w:p>
        </w:tc>
        <w:tc>
          <w:tcPr>
            <w:tcW w:w="1814" w:type="dxa"/>
          </w:tcPr>
          <w:p w14:paraId="09C345AB" w14:textId="77777777" w:rsidR="00DF446B" w:rsidRPr="008B2425" w:rsidRDefault="00DF446B" w:rsidP="00DF446B">
            <w:pPr>
              <w:widowControl w:val="0"/>
              <w:autoSpaceDE w:val="0"/>
              <w:autoSpaceDN w:val="0"/>
              <w:adjustRightInd w:val="0"/>
              <w:spacing w:line="240" w:lineRule="auto"/>
              <w:jc w:val="center"/>
              <w:textAlignment w:val="center"/>
              <w:rPr>
                <w:rFonts w:ascii="Calibri" w:eastAsia="Times New Roman" w:hAnsi="Calibri" w:cs="Times New Roman"/>
                <w:color w:val="000000"/>
                <w:sz w:val="20"/>
                <w:szCs w:val="20"/>
              </w:rPr>
            </w:pPr>
            <w:r w:rsidRPr="008B2425">
              <w:rPr>
                <w:rFonts w:ascii="Calibri" w:eastAsia="Times New Roman" w:hAnsi="Calibri" w:cs="Times New Roman"/>
                <w:color w:val="000000"/>
                <w:sz w:val="20"/>
                <w:szCs w:val="20"/>
              </w:rPr>
              <w:t>Nom de l’entreprise bénéficiaire de l’aide</w:t>
            </w:r>
          </w:p>
        </w:tc>
        <w:tc>
          <w:tcPr>
            <w:tcW w:w="1644" w:type="dxa"/>
            <w:shd w:val="clear" w:color="auto" w:fill="auto"/>
            <w:vAlign w:val="center"/>
          </w:tcPr>
          <w:p w14:paraId="23546520" w14:textId="77777777" w:rsidR="00DF446B" w:rsidRPr="008B2425" w:rsidRDefault="00DF446B" w:rsidP="00DF446B">
            <w:pPr>
              <w:widowControl w:val="0"/>
              <w:autoSpaceDE w:val="0"/>
              <w:autoSpaceDN w:val="0"/>
              <w:adjustRightInd w:val="0"/>
              <w:spacing w:line="240" w:lineRule="auto"/>
              <w:jc w:val="center"/>
              <w:textAlignment w:val="center"/>
              <w:rPr>
                <w:rFonts w:ascii="Calibri" w:eastAsia="Times New Roman" w:hAnsi="Calibri" w:cs="Times New Roman"/>
                <w:color w:val="000000"/>
                <w:sz w:val="20"/>
                <w:szCs w:val="20"/>
              </w:rPr>
            </w:pPr>
            <w:r w:rsidRPr="008B2425">
              <w:rPr>
                <w:rFonts w:ascii="Calibri" w:eastAsia="Times New Roman" w:hAnsi="Calibri" w:cs="Times New Roman"/>
                <w:color w:val="000000"/>
                <w:sz w:val="20"/>
                <w:szCs w:val="20"/>
              </w:rPr>
              <w:t>Date de décision d’octroi de l’aide et organisme à l’origine de l’aide</w:t>
            </w:r>
          </w:p>
        </w:tc>
        <w:tc>
          <w:tcPr>
            <w:tcW w:w="1564" w:type="dxa"/>
            <w:shd w:val="clear" w:color="auto" w:fill="auto"/>
            <w:vAlign w:val="center"/>
          </w:tcPr>
          <w:p w14:paraId="77B83258" w14:textId="77777777" w:rsidR="00DF446B" w:rsidRPr="008B2425" w:rsidRDefault="00DF446B" w:rsidP="00DF446B">
            <w:pPr>
              <w:widowControl w:val="0"/>
              <w:autoSpaceDE w:val="0"/>
              <w:autoSpaceDN w:val="0"/>
              <w:adjustRightInd w:val="0"/>
              <w:spacing w:line="240" w:lineRule="auto"/>
              <w:jc w:val="center"/>
              <w:textAlignment w:val="center"/>
              <w:rPr>
                <w:rFonts w:ascii="Calibri" w:eastAsia="Times New Roman" w:hAnsi="Calibri" w:cs="Times New Roman"/>
                <w:color w:val="000000"/>
                <w:sz w:val="20"/>
                <w:szCs w:val="20"/>
              </w:rPr>
            </w:pPr>
            <w:r w:rsidRPr="008B2425">
              <w:rPr>
                <w:rFonts w:ascii="Calibri" w:eastAsia="Times New Roman" w:hAnsi="Calibri" w:cs="Times New Roman"/>
                <w:color w:val="000000"/>
                <w:sz w:val="20"/>
                <w:szCs w:val="20"/>
              </w:rPr>
              <w:t>Nature de l’aide</w:t>
            </w:r>
          </w:p>
        </w:tc>
        <w:tc>
          <w:tcPr>
            <w:tcW w:w="1532" w:type="dxa"/>
            <w:shd w:val="clear" w:color="auto" w:fill="auto"/>
            <w:vAlign w:val="center"/>
          </w:tcPr>
          <w:p w14:paraId="7070633C" w14:textId="77777777" w:rsidR="00DF446B" w:rsidRPr="008B2425" w:rsidRDefault="00DF446B" w:rsidP="00DF446B">
            <w:pPr>
              <w:widowControl w:val="0"/>
              <w:autoSpaceDE w:val="0"/>
              <w:autoSpaceDN w:val="0"/>
              <w:adjustRightInd w:val="0"/>
              <w:spacing w:line="240" w:lineRule="auto"/>
              <w:jc w:val="center"/>
              <w:textAlignment w:val="center"/>
              <w:rPr>
                <w:rFonts w:ascii="Calibri" w:eastAsia="Times New Roman" w:hAnsi="Calibri" w:cs="Times New Roman"/>
                <w:color w:val="000000"/>
                <w:sz w:val="20"/>
                <w:szCs w:val="20"/>
              </w:rPr>
            </w:pPr>
            <w:r w:rsidRPr="008B2425">
              <w:rPr>
                <w:rFonts w:ascii="Calibri" w:eastAsia="Times New Roman" w:hAnsi="Calibri" w:cs="Times New Roman"/>
                <w:color w:val="000000"/>
                <w:sz w:val="20"/>
                <w:szCs w:val="20"/>
              </w:rPr>
              <w:t>Objet de l’aide</w:t>
            </w:r>
          </w:p>
        </w:tc>
        <w:tc>
          <w:tcPr>
            <w:tcW w:w="1587" w:type="dxa"/>
            <w:shd w:val="clear" w:color="auto" w:fill="auto"/>
            <w:vAlign w:val="center"/>
          </w:tcPr>
          <w:p w14:paraId="229BEC03" w14:textId="77777777" w:rsidR="00DF446B" w:rsidRPr="008B2425" w:rsidRDefault="00DF446B" w:rsidP="00DF446B">
            <w:pPr>
              <w:widowControl w:val="0"/>
              <w:autoSpaceDE w:val="0"/>
              <w:autoSpaceDN w:val="0"/>
              <w:adjustRightInd w:val="0"/>
              <w:spacing w:line="240" w:lineRule="auto"/>
              <w:jc w:val="center"/>
              <w:textAlignment w:val="center"/>
              <w:rPr>
                <w:rFonts w:ascii="Calibri" w:eastAsia="Times New Roman" w:hAnsi="Calibri" w:cs="Times New Roman"/>
                <w:color w:val="000000"/>
                <w:sz w:val="20"/>
                <w:szCs w:val="20"/>
              </w:rPr>
            </w:pPr>
            <w:r w:rsidRPr="008B2425">
              <w:rPr>
                <w:rFonts w:ascii="Calibri" w:eastAsia="Times New Roman" w:hAnsi="Calibri" w:cs="Times New Roman"/>
                <w:color w:val="000000"/>
                <w:sz w:val="20"/>
                <w:szCs w:val="20"/>
              </w:rPr>
              <w:t xml:space="preserve">Montant brut de l’aide ou </w:t>
            </w:r>
            <w:r>
              <w:rPr>
                <w:rFonts w:ascii="Calibri" w:eastAsia="Times New Roman" w:hAnsi="Calibri" w:cs="Times New Roman"/>
                <w:color w:val="000000"/>
                <w:sz w:val="20"/>
                <w:szCs w:val="20"/>
              </w:rPr>
              <w:t>É</w:t>
            </w:r>
            <w:r w:rsidRPr="008B2425">
              <w:rPr>
                <w:rFonts w:ascii="Calibri" w:eastAsia="Times New Roman" w:hAnsi="Calibri" w:cs="Times New Roman"/>
                <w:color w:val="000000"/>
                <w:sz w:val="20"/>
                <w:szCs w:val="20"/>
              </w:rPr>
              <w:t>quivalent Subvention Brut</w:t>
            </w:r>
          </w:p>
        </w:tc>
      </w:tr>
      <w:tr w:rsidR="00DF446B" w:rsidRPr="008B2425" w14:paraId="53F3DB93" w14:textId="77777777" w:rsidTr="00756D64">
        <w:trPr>
          <w:jc w:val="center"/>
        </w:trPr>
        <w:tc>
          <w:tcPr>
            <w:tcW w:w="1191" w:type="dxa"/>
            <w:shd w:val="clear" w:color="auto" w:fill="auto"/>
            <w:vAlign w:val="center"/>
          </w:tcPr>
          <w:p w14:paraId="402A26DE"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n-2</w:t>
            </w:r>
          </w:p>
        </w:tc>
        <w:tc>
          <w:tcPr>
            <w:tcW w:w="1814" w:type="dxa"/>
          </w:tcPr>
          <w:p w14:paraId="2C21D629"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644" w:type="dxa"/>
            <w:shd w:val="clear" w:color="auto" w:fill="auto"/>
            <w:vAlign w:val="center"/>
          </w:tcPr>
          <w:p w14:paraId="2921AF9F"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p w14:paraId="0C5B409B"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p w14:paraId="23CA259F"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64" w:type="dxa"/>
            <w:shd w:val="clear" w:color="auto" w:fill="auto"/>
            <w:vAlign w:val="center"/>
          </w:tcPr>
          <w:p w14:paraId="1D11F7CA"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32" w:type="dxa"/>
            <w:shd w:val="clear" w:color="auto" w:fill="auto"/>
            <w:vAlign w:val="center"/>
          </w:tcPr>
          <w:p w14:paraId="555BCE9B"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87" w:type="dxa"/>
            <w:shd w:val="clear" w:color="auto" w:fill="auto"/>
            <w:vAlign w:val="center"/>
          </w:tcPr>
          <w:p w14:paraId="3E12026D"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r>
      <w:tr w:rsidR="00DF446B" w:rsidRPr="008B2425" w14:paraId="5777B935" w14:textId="77777777" w:rsidTr="00756D64">
        <w:trPr>
          <w:jc w:val="center"/>
        </w:trPr>
        <w:tc>
          <w:tcPr>
            <w:tcW w:w="1191" w:type="dxa"/>
            <w:shd w:val="clear" w:color="auto" w:fill="auto"/>
            <w:vAlign w:val="center"/>
          </w:tcPr>
          <w:p w14:paraId="4D3B7749"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n-1</w:t>
            </w:r>
          </w:p>
        </w:tc>
        <w:tc>
          <w:tcPr>
            <w:tcW w:w="1814" w:type="dxa"/>
          </w:tcPr>
          <w:p w14:paraId="7D5C0009"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644" w:type="dxa"/>
            <w:shd w:val="clear" w:color="auto" w:fill="auto"/>
            <w:vAlign w:val="center"/>
          </w:tcPr>
          <w:p w14:paraId="4D7A5546"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p w14:paraId="69264FF2"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p w14:paraId="7DD5D7DE"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64" w:type="dxa"/>
            <w:shd w:val="clear" w:color="auto" w:fill="auto"/>
            <w:vAlign w:val="center"/>
          </w:tcPr>
          <w:p w14:paraId="0FC76181"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32" w:type="dxa"/>
            <w:shd w:val="clear" w:color="auto" w:fill="auto"/>
            <w:vAlign w:val="center"/>
          </w:tcPr>
          <w:p w14:paraId="6EF43D18"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87" w:type="dxa"/>
            <w:shd w:val="clear" w:color="auto" w:fill="auto"/>
            <w:vAlign w:val="center"/>
          </w:tcPr>
          <w:p w14:paraId="2AD8BA81"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r>
      <w:tr w:rsidR="00DF446B" w:rsidRPr="008B2425" w14:paraId="6580CD2C" w14:textId="77777777" w:rsidTr="00756D64">
        <w:trPr>
          <w:jc w:val="center"/>
        </w:trPr>
        <w:tc>
          <w:tcPr>
            <w:tcW w:w="1191" w:type="dxa"/>
            <w:shd w:val="clear" w:color="auto" w:fill="auto"/>
            <w:vAlign w:val="center"/>
          </w:tcPr>
          <w:p w14:paraId="270917FF"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n</w:t>
            </w:r>
          </w:p>
        </w:tc>
        <w:tc>
          <w:tcPr>
            <w:tcW w:w="1814" w:type="dxa"/>
          </w:tcPr>
          <w:p w14:paraId="22EA6123"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644" w:type="dxa"/>
            <w:tcBorders>
              <w:bottom w:val="single" w:sz="4" w:space="0" w:color="auto"/>
            </w:tcBorders>
            <w:shd w:val="clear" w:color="auto" w:fill="auto"/>
            <w:vAlign w:val="center"/>
          </w:tcPr>
          <w:p w14:paraId="149D4AD8"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p w14:paraId="714CECC0"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p w14:paraId="2F236901"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64" w:type="dxa"/>
            <w:tcBorders>
              <w:bottom w:val="single" w:sz="4" w:space="0" w:color="auto"/>
            </w:tcBorders>
            <w:shd w:val="clear" w:color="auto" w:fill="auto"/>
            <w:vAlign w:val="center"/>
          </w:tcPr>
          <w:p w14:paraId="7C800A86"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32" w:type="dxa"/>
            <w:tcBorders>
              <w:bottom w:val="single" w:sz="4" w:space="0" w:color="auto"/>
            </w:tcBorders>
            <w:shd w:val="clear" w:color="auto" w:fill="auto"/>
            <w:vAlign w:val="center"/>
          </w:tcPr>
          <w:p w14:paraId="5720BB9A"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87" w:type="dxa"/>
            <w:shd w:val="clear" w:color="auto" w:fill="auto"/>
            <w:vAlign w:val="center"/>
          </w:tcPr>
          <w:p w14:paraId="1DC9E5C7"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r>
      <w:tr w:rsidR="00DF446B" w:rsidRPr="008B2425" w14:paraId="00B4EE94" w14:textId="77777777" w:rsidTr="00756D64">
        <w:trPr>
          <w:jc w:val="center"/>
        </w:trPr>
        <w:tc>
          <w:tcPr>
            <w:tcW w:w="1191" w:type="dxa"/>
            <w:shd w:val="clear" w:color="auto" w:fill="auto"/>
            <w:vAlign w:val="center"/>
          </w:tcPr>
          <w:p w14:paraId="194BEE93"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Total</w:t>
            </w:r>
          </w:p>
        </w:tc>
        <w:tc>
          <w:tcPr>
            <w:tcW w:w="1814" w:type="dxa"/>
          </w:tcPr>
          <w:p w14:paraId="110C2BDC"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644" w:type="dxa"/>
            <w:shd w:val="clear" w:color="auto" w:fill="C0C0C0"/>
            <w:vAlign w:val="center"/>
          </w:tcPr>
          <w:p w14:paraId="1AFB6214"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64" w:type="dxa"/>
            <w:shd w:val="clear" w:color="auto" w:fill="C0C0C0"/>
            <w:vAlign w:val="center"/>
          </w:tcPr>
          <w:p w14:paraId="38EE53DC"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32" w:type="dxa"/>
            <w:shd w:val="clear" w:color="auto" w:fill="C0C0C0"/>
            <w:vAlign w:val="center"/>
          </w:tcPr>
          <w:p w14:paraId="2A13FA69"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c>
          <w:tcPr>
            <w:tcW w:w="1587" w:type="dxa"/>
            <w:shd w:val="clear" w:color="auto" w:fill="auto"/>
            <w:vAlign w:val="center"/>
          </w:tcPr>
          <w:p w14:paraId="5B7A5FAA" w14:textId="77777777" w:rsidR="00DF446B" w:rsidRPr="008B2425" w:rsidRDefault="00DF446B" w:rsidP="00DF446B">
            <w:pPr>
              <w:widowControl w:val="0"/>
              <w:autoSpaceDE w:val="0"/>
              <w:autoSpaceDN w:val="0"/>
              <w:adjustRightInd w:val="0"/>
              <w:spacing w:line="240" w:lineRule="auto"/>
              <w:textAlignment w:val="center"/>
              <w:rPr>
                <w:rFonts w:ascii="Calibri" w:eastAsia="Times New Roman" w:hAnsi="Calibri" w:cs="Calibri"/>
                <w:color w:val="000000"/>
                <w:szCs w:val="20"/>
              </w:rPr>
            </w:pPr>
          </w:p>
        </w:tc>
      </w:tr>
    </w:tbl>
    <w:p w14:paraId="383153DF"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576B5D04"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Le champ de la présente déclaration couvre l’ensemble des entreprises liées à votre entreprise au sens du règlement du 18 décembre 2013</w:t>
      </w:r>
      <w:r w:rsidRPr="001C550F">
        <w:rPr>
          <w:rFonts w:ascii="Calibri" w:eastAsia="Times" w:hAnsi="Calibri" w:cs="Times New Roman"/>
          <w:b/>
          <w:bCs/>
          <w:i/>
          <w:iCs/>
          <w:sz w:val="18"/>
          <w:szCs w:val="18"/>
        </w:rPr>
        <w:t xml:space="preserve"> </w:t>
      </w:r>
      <w:r w:rsidRPr="001C550F">
        <w:rPr>
          <w:rFonts w:ascii="Calibri" w:eastAsia="Times New Roman" w:hAnsi="Calibri" w:cs="Times New Roman"/>
          <w:i/>
          <w:iCs/>
          <w:color w:val="000000"/>
          <w:sz w:val="18"/>
          <w:szCs w:val="18"/>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 </w:t>
      </w:r>
    </w:p>
    <w:p w14:paraId="4CDC40F0"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 xml:space="preserve">a) une entreprise a la majorité des droits de vote des actionnaires ou associés d’une autre entreprise ; </w:t>
      </w:r>
    </w:p>
    <w:p w14:paraId="38B412E7"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 xml:space="preserve">b) une entreprise a le droit de nommer ou de révoquer la majorité des membres de l’organe d’administration, de direction ou de surveillance d’une autre entreprise ; </w:t>
      </w:r>
    </w:p>
    <w:p w14:paraId="6F45E7FB"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 xml:space="preserve">c) une entreprise a le droit d’exercer une influence dominante sur une autre entreprise en vertu d’un contrat conclu avec celle-ci ou en vertu d’une clause des statuts de celle-ci ; </w:t>
      </w:r>
    </w:p>
    <w:p w14:paraId="67E16DA2"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4E37DDF5"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Calibri"/>
          <w:b/>
          <w:i/>
          <w:color w:val="000000"/>
          <w:sz w:val="18"/>
          <w:szCs w:val="18"/>
        </w:rPr>
      </w:pPr>
    </w:p>
    <w:p w14:paraId="504ACE61"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Si l’entreprise a fait l’objet d’une fusion ou d’une acquisition, les aides de minimis octroyées antérieurement à l’une ou l’autre des entreprises parties à l’opération doivent être déclarées.</w:t>
      </w:r>
    </w:p>
    <w:p w14:paraId="60DC38ED"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Calibri"/>
          <w:i/>
          <w:color w:val="000000"/>
          <w:sz w:val="18"/>
          <w:szCs w:val="18"/>
        </w:rPr>
      </w:pPr>
    </w:p>
    <w:p w14:paraId="7B80C631" w14:textId="77777777" w:rsidR="00DF446B" w:rsidRPr="001C550F" w:rsidRDefault="00DF446B" w:rsidP="00DF446B">
      <w:pPr>
        <w:widowControl w:val="0"/>
        <w:autoSpaceDE w:val="0"/>
        <w:autoSpaceDN w:val="0"/>
        <w:adjustRightInd w:val="0"/>
        <w:spacing w:line="240" w:lineRule="auto"/>
        <w:jc w:val="both"/>
        <w:textAlignment w:val="center"/>
        <w:rPr>
          <w:rFonts w:ascii="Calibri" w:eastAsia="Times New Roman" w:hAnsi="Calibri" w:cs="Times New Roman"/>
          <w:i/>
          <w:iCs/>
          <w:color w:val="000000"/>
          <w:sz w:val="18"/>
          <w:szCs w:val="18"/>
        </w:rPr>
      </w:pPr>
      <w:r w:rsidRPr="001C550F">
        <w:rPr>
          <w:rFonts w:ascii="Calibri" w:eastAsia="Times New Roman" w:hAnsi="Calibri" w:cs="Times New Roman"/>
          <w:i/>
          <w:iCs/>
          <w:color w:val="000000"/>
          <w:sz w:val="18"/>
          <w:szCs w:val="18"/>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6404DCC"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3BF558A9"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Montant total octroyé au titre des aides de minimis (en toutes lettres) : …………………………………</w:t>
      </w:r>
    </w:p>
    <w:p w14:paraId="4E572528"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w:t>
      </w:r>
    </w:p>
    <w:p w14:paraId="0039609A" w14:textId="77777777" w:rsidR="00DF446B" w:rsidRPr="001C550F" w:rsidRDefault="00DF446B" w:rsidP="00DF446B">
      <w:pPr>
        <w:widowControl w:val="0"/>
        <w:autoSpaceDE w:val="0"/>
        <w:autoSpaceDN w:val="0"/>
        <w:adjustRightInd w:val="0"/>
        <w:spacing w:line="288" w:lineRule="auto"/>
        <w:jc w:val="both"/>
        <w:textAlignment w:val="center"/>
        <w:rPr>
          <w:rFonts w:ascii="Calibri" w:eastAsia="Times New Roman" w:hAnsi="Calibri" w:cs="Times New Roman"/>
          <w:color w:val="000000"/>
          <w:spacing w:val="-4"/>
        </w:rPr>
      </w:pPr>
      <w:r w:rsidRPr="001C550F">
        <w:rPr>
          <w:rFonts w:ascii="Calibri" w:eastAsia="Times New Roman" w:hAnsi="Calibri" w:cs="Times New Roman"/>
          <w:color w:val="000000"/>
          <w:spacing w:val="-4"/>
        </w:rPr>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343BAB18" w14:textId="77777777" w:rsidR="00DF446B"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701F8591"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Calibri"/>
          <w:color w:val="000000"/>
          <w:szCs w:val="20"/>
        </w:rPr>
      </w:pPr>
    </w:p>
    <w:p w14:paraId="04540FB4"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Déclaré le ……………………………………</w:t>
      </w:r>
    </w:p>
    <w:p w14:paraId="27EB21F7" w14:textId="77777777" w:rsidR="00DF446B" w:rsidRPr="008B2425"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À ……………………………………………….</w:t>
      </w:r>
    </w:p>
    <w:p w14:paraId="0282D5B4" w14:textId="77777777" w:rsidR="00DF446B" w:rsidRPr="001C550F" w:rsidRDefault="00DF446B" w:rsidP="00DF446B">
      <w:pPr>
        <w:widowControl w:val="0"/>
        <w:autoSpaceDE w:val="0"/>
        <w:autoSpaceDN w:val="0"/>
        <w:adjustRightInd w:val="0"/>
        <w:spacing w:line="288" w:lineRule="auto"/>
        <w:textAlignment w:val="center"/>
        <w:rPr>
          <w:rFonts w:ascii="Calibri" w:eastAsia="Times New Roman" w:hAnsi="Calibri" w:cs="Times New Roman"/>
          <w:color w:val="000000"/>
        </w:rPr>
      </w:pPr>
      <w:r w:rsidRPr="008B2425">
        <w:rPr>
          <w:rFonts w:ascii="Calibri" w:eastAsia="Times New Roman" w:hAnsi="Calibri" w:cs="Times New Roman"/>
          <w:color w:val="000000"/>
        </w:rPr>
        <w:t>Signature et cachet de l’entreprise</w:t>
      </w:r>
    </w:p>
    <w:p w14:paraId="704D0D1D" w14:textId="77777777" w:rsidR="00721FBD" w:rsidRPr="00DF446B" w:rsidRDefault="00034789" w:rsidP="00DF446B"/>
    <w:sectPr w:rsidR="00721FBD" w:rsidRPr="00DF446B" w:rsidSect="00DF446B">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B4FD" w14:textId="77777777" w:rsidR="00FD36A0" w:rsidRDefault="00FD36A0" w:rsidP="00FD36A0">
      <w:pPr>
        <w:spacing w:line="240" w:lineRule="auto"/>
      </w:pPr>
      <w:r>
        <w:separator/>
      </w:r>
    </w:p>
  </w:endnote>
  <w:endnote w:type="continuationSeparator" w:id="0">
    <w:p w14:paraId="6F3BFA75" w14:textId="77777777" w:rsidR="00FD36A0" w:rsidRDefault="00FD36A0" w:rsidP="00FD3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D128" w14:textId="77777777" w:rsidR="00FD36A0" w:rsidRPr="00C25B03" w:rsidRDefault="00C25B03" w:rsidP="00C25B03">
    <w:pPr>
      <w:pStyle w:val="Pieddepage"/>
      <w:jc w:val="center"/>
      <w:rPr>
        <w:sz w:val="20"/>
        <w:szCs w:val="20"/>
      </w:rPr>
    </w:pPr>
    <w:r w:rsidRPr="00C25B03">
      <w:rPr>
        <w:sz w:val="20"/>
        <w:szCs w:val="20"/>
      </w:rPr>
      <w:t xml:space="preserve">Annexe </w:t>
    </w:r>
    <w:r w:rsidR="00DF446B">
      <w:rPr>
        <w:sz w:val="20"/>
        <w:szCs w:val="20"/>
      </w:rPr>
      <w:t>4</w:t>
    </w:r>
    <w:r w:rsidRPr="00C25B03">
      <w:rPr>
        <w:sz w:val="20"/>
        <w:szCs w:val="20"/>
      </w:rPr>
      <w:t xml:space="preserve"> – Appel à projets Combustible solide de récupération - 2022</w:t>
    </w:r>
    <w:r w:rsidR="00FD36A0" w:rsidRPr="00C25B03">
      <w:rPr>
        <w:noProof/>
        <w:sz w:val="20"/>
        <w:szCs w:val="20"/>
      </w:rPr>
      <mc:AlternateContent>
        <mc:Choice Requires="wps">
          <w:drawing>
            <wp:anchor distT="0" distB="0" distL="114300" distR="114300" simplePos="0" relativeHeight="251659264" behindDoc="0" locked="0" layoutInCell="1" allowOverlap="1" wp14:anchorId="2567E405" wp14:editId="1DA36857">
              <wp:simplePos x="0" y="0"/>
              <wp:positionH relativeFrom="column">
                <wp:posOffset>5978</wp:posOffset>
              </wp:positionH>
              <wp:positionV relativeFrom="paragraph">
                <wp:posOffset>-65093</wp:posOffset>
              </wp:positionV>
              <wp:extent cx="585733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857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88F9F"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15pt" to="461.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" strokecolor="#4472c4 [3204]" strokeweight=".5pt">
              <v:stroke joinstyle="miter"/>
            </v:line>
          </w:pict>
        </mc:Fallback>
      </mc:AlternateContent>
    </w:r>
    <w:r>
      <w:rPr>
        <w:sz w:val="20"/>
        <w:szCs w:val="20"/>
      </w:rPr>
      <w:t xml:space="preserve"> - </w:t>
    </w:r>
    <w:r w:rsidR="00FD36A0" w:rsidRPr="00C25B03">
      <w:rPr>
        <w:sz w:val="20"/>
        <w:szCs w:val="20"/>
      </w:rPr>
      <w:t>Région des Pays de la Loire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D109D" w14:textId="77777777" w:rsidR="00FD36A0" w:rsidRDefault="00FD36A0" w:rsidP="00FD36A0">
      <w:pPr>
        <w:spacing w:line="240" w:lineRule="auto"/>
      </w:pPr>
      <w:r>
        <w:separator/>
      </w:r>
    </w:p>
  </w:footnote>
  <w:footnote w:type="continuationSeparator" w:id="0">
    <w:p w14:paraId="72F82713" w14:textId="77777777" w:rsidR="00FD36A0" w:rsidRDefault="00FD36A0" w:rsidP="00FD36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07"/>
    <w:rsid w:val="00034789"/>
    <w:rsid w:val="00307331"/>
    <w:rsid w:val="00546CCA"/>
    <w:rsid w:val="005E2466"/>
    <w:rsid w:val="00A72907"/>
    <w:rsid w:val="00A95987"/>
    <w:rsid w:val="00BC5514"/>
    <w:rsid w:val="00C25B03"/>
    <w:rsid w:val="00CC699B"/>
    <w:rsid w:val="00DF446B"/>
    <w:rsid w:val="00F75DC6"/>
    <w:rsid w:val="00FD3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B4F8B"/>
  <w15:chartTrackingRefBased/>
  <w15:docId w15:val="{3E9E4244-1AB4-4AF7-A77D-79E45F76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46B"/>
    <w:pPr>
      <w:spacing w:after="0" w:line="276" w:lineRule="auto"/>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72907"/>
    <w:pPr>
      <w:suppressAutoHyphens/>
      <w:autoSpaceDN w:val="0"/>
      <w:spacing w:after="200" w:line="276" w:lineRule="auto"/>
      <w:textAlignment w:val="baseline"/>
    </w:pPr>
    <w:rPr>
      <w:rFonts w:ascii="Calibri" w:eastAsia="Calibri" w:hAnsi="Calibri" w:cs="Tahoma"/>
    </w:rPr>
  </w:style>
  <w:style w:type="paragraph" w:styleId="En-tte">
    <w:name w:val="header"/>
    <w:basedOn w:val="Normal"/>
    <w:link w:val="En-tteCar"/>
    <w:uiPriority w:val="99"/>
    <w:unhideWhenUsed/>
    <w:rsid w:val="00FD36A0"/>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FD36A0"/>
  </w:style>
  <w:style w:type="paragraph" w:styleId="Pieddepage">
    <w:name w:val="footer"/>
    <w:basedOn w:val="Normal"/>
    <w:link w:val="PieddepageCar"/>
    <w:uiPriority w:val="99"/>
    <w:unhideWhenUsed/>
    <w:rsid w:val="00FD36A0"/>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F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KOSTRECHE Valerie</dc:creator>
  <cp:keywords/>
  <dc:description/>
  <cp:lastModifiedBy>KOSTRECHE Valerie</cp:lastModifiedBy>
  <cp:revision>4</cp:revision>
  <dcterms:created xsi:type="dcterms:W3CDTF">2022-03-01T08:35:00Z</dcterms:created>
  <dcterms:modified xsi:type="dcterms:W3CDTF">2022-03-01T08:51:00Z</dcterms:modified>
</cp:coreProperties>
</file>